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FB166" w14:textId="77777777" w:rsidR="00355FBC" w:rsidRPr="00355FBC" w:rsidRDefault="00355FBC" w:rsidP="00355FBC">
      <w:pPr>
        <w:widowControl w:val="0"/>
        <w:tabs>
          <w:tab w:val="left" w:pos="220"/>
        </w:tabs>
        <w:suppressAutoHyphens/>
        <w:autoSpaceDE w:val="0"/>
        <w:autoSpaceDN w:val="0"/>
        <w:adjustRightInd w:val="0"/>
        <w:spacing w:after="567" w:line="400" w:lineRule="atLeast"/>
        <w:contextualSpacing/>
        <w:textAlignment w:val="center"/>
        <w:rPr>
          <w:rFonts w:ascii="Arial" w:hAnsi="Arial" w:cs="Arial"/>
          <w:b/>
          <w:bCs/>
          <w:color w:val="007FA3"/>
          <w:sz w:val="48"/>
          <w:lang w:val="en-GB"/>
        </w:rPr>
      </w:pPr>
      <w:bookmarkStart w:id="0" w:name="BmkTitle"/>
    </w:p>
    <w:p w14:paraId="5145718B" w14:textId="77777777" w:rsidR="00355FBC" w:rsidRPr="00355FBC" w:rsidRDefault="00355FBC" w:rsidP="00355FBC">
      <w:pPr>
        <w:jc w:val="center"/>
        <w:rPr>
          <w:rFonts w:ascii="Arial" w:hAnsi="Arial" w:cs="Arial"/>
          <w:b/>
          <w:sz w:val="48"/>
        </w:rPr>
      </w:pPr>
      <w:r w:rsidRPr="00355FBC">
        <w:rPr>
          <w:rFonts w:ascii="Arial" w:hAnsi="Arial" w:cs="Arial"/>
          <w:b/>
          <w:sz w:val="48"/>
        </w:rPr>
        <w:t>Trainer Delivery Booklet</w:t>
      </w:r>
    </w:p>
    <w:p w14:paraId="7021B304" w14:textId="77777777" w:rsidR="00355FBC" w:rsidRPr="00355FBC" w:rsidRDefault="00355FBC" w:rsidP="00355FBC">
      <w:pPr>
        <w:widowControl w:val="0"/>
        <w:tabs>
          <w:tab w:val="left" w:pos="220"/>
        </w:tabs>
        <w:suppressAutoHyphens/>
        <w:autoSpaceDE w:val="0"/>
        <w:autoSpaceDN w:val="0"/>
        <w:adjustRightInd w:val="0"/>
        <w:spacing w:after="567" w:line="400" w:lineRule="atLeast"/>
        <w:contextualSpacing/>
        <w:textAlignment w:val="center"/>
        <w:rPr>
          <w:rFonts w:ascii="Times New Roman" w:hAnsi="Times New Roman" w:cs="PlayfairDisplay-Bold"/>
          <w:b/>
          <w:bCs/>
          <w:color w:val="E26AE1" w:themeColor="accent6" w:themeTint="99"/>
          <w:sz w:val="44"/>
          <w:szCs w:val="52"/>
          <w:lang w:val="en-GB"/>
        </w:rPr>
      </w:pP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4"/>
        <w:gridCol w:w="8806"/>
      </w:tblGrid>
      <w:tr w:rsidR="00355FBC" w:rsidRPr="00355FBC" w14:paraId="7286E1D7" w14:textId="77777777" w:rsidTr="00355FBC">
        <w:trPr>
          <w:trHeight w:val="509"/>
        </w:trPr>
        <w:tc>
          <w:tcPr>
            <w:tcW w:w="1664" w:type="dxa"/>
            <w:vAlign w:val="center"/>
          </w:tcPr>
          <w:p w14:paraId="57DD9245" w14:textId="77777777" w:rsidR="00355FBC" w:rsidRPr="00355FBC" w:rsidRDefault="00355FBC" w:rsidP="00355FBC">
            <w:pPr>
              <w:tabs>
                <w:tab w:val="left" w:leader="dot" w:pos="9356"/>
              </w:tabs>
              <w:spacing w:before="120" w:after="120"/>
              <w:rPr>
                <w:rFonts w:ascii="Arial" w:hAnsi="Arial" w:cs="Arial"/>
                <w:sz w:val="22"/>
                <w:szCs w:val="22"/>
              </w:rPr>
            </w:pPr>
            <w:r w:rsidRPr="00355FBC">
              <w:rPr>
                <w:rFonts w:ascii="Arial" w:hAnsi="Arial" w:cs="Arial"/>
                <w:sz w:val="22"/>
                <w:szCs w:val="22"/>
              </w:rPr>
              <w:t xml:space="preserve">Code: </w:t>
            </w:r>
          </w:p>
        </w:tc>
        <w:tc>
          <w:tcPr>
            <w:tcW w:w="8806" w:type="dxa"/>
            <w:vAlign w:val="center"/>
          </w:tcPr>
          <w:p w14:paraId="6A41379B" w14:textId="77777777" w:rsidR="00355FBC" w:rsidRPr="00355FBC" w:rsidRDefault="00355FBC" w:rsidP="00355FBC">
            <w:pPr>
              <w:autoSpaceDE w:val="0"/>
              <w:autoSpaceDN w:val="0"/>
              <w:adjustRightInd w:val="0"/>
              <w:rPr>
                <w:rFonts w:ascii="Arial" w:hAnsi="Arial" w:cs="Arial"/>
                <w:b/>
                <w:color w:val="FF0000"/>
                <w:sz w:val="22"/>
                <w:szCs w:val="22"/>
                <w:lang w:val="en-IE"/>
              </w:rPr>
            </w:pPr>
          </w:p>
          <w:p w14:paraId="62FF2DA4" w14:textId="13AB8AD4" w:rsidR="00355FBC" w:rsidRPr="00355FBC" w:rsidRDefault="00355FBC" w:rsidP="00355FBC">
            <w:pPr>
              <w:autoSpaceDE w:val="0"/>
              <w:autoSpaceDN w:val="0"/>
              <w:adjustRightInd w:val="0"/>
              <w:rPr>
                <w:rFonts w:ascii="Arial" w:hAnsi="Arial" w:cs="Arial"/>
                <w:b/>
                <w:color w:val="FF0000"/>
                <w:sz w:val="22"/>
                <w:szCs w:val="22"/>
              </w:rPr>
            </w:pPr>
            <w:r>
              <w:rPr>
                <w:rFonts w:ascii="Arial" w:hAnsi="Arial" w:cs="Arial"/>
                <w:b/>
                <w:color w:val="FF0000"/>
                <w:sz w:val="22"/>
                <w:szCs w:val="22"/>
                <w:lang w:val="en-IE"/>
              </w:rPr>
              <w:t>17OAE18</w:t>
            </w:r>
          </w:p>
        </w:tc>
      </w:tr>
      <w:tr w:rsidR="00355FBC" w:rsidRPr="00355FBC" w14:paraId="5F05421B" w14:textId="77777777" w:rsidTr="00355FBC">
        <w:trPr>
          <w:trHeight w:val="455"/>
        </w:trPr>
        <w:tc>
          <w:tcPr>
            <w:tcW w:w="1664" w:type="dxa"/>
            <w:vAlign w:val="center"/>
          </w:tcPr>
          <w:p w14:paraId="3B92D936" w14:textId="77777777" w:rsidR="00355FBC" w:rsidRPr="00355FBC" w:rsidRDefault="00355FBC" w:rsidP="00355FBC">
            <w:pPr>
              <w:tabs>
                <w:tab w:val="left" w:leader="dot" w:pos="9356"/>
              </w:tabs>
              <w:spacing w:before="120" w:after="120"/>
              <w:rPr>
                <w:rFonts w:ascii="Arial" w:hAnsi="Arial" w:cs="Arial"/>
                <w:sz w:val="22"/>
                <w:szCs w:val="22"/>
              </w:rPr>
            </w:pPr>
            <w:r w:rsidRPr="00355FBC">
              <w:rPr>
                <w:rFonts w:ascii="Arial" w:hAnsi="Arial" w:cs="Arial"/>
                <w:sz w:val="22"/>
                <w:szCs w:val="22"/>
              </w:rPr>
              <w:t>Title:</w:t>
            </w:r>
          </w:p>
        </w:tc>
        <w:tc>
          <w:tcPr>
            <w:tcW w:w="8806" w:type="dxa"/>
            <w:vAlign w:val="center"/>
          </w:tcPr>
          <w:p w14:paraId="153880E4" w14:textId="6425D301" w:rsidR="00355FBC" w:rsidRDefault="00355FBC" w:rsidP="00355FBC">
            <w:pPr>
              <w:keepNext/>
              <w:keepLines/>
              <w:spacing w:before="200"/>
              <w:outlineLvl w:val="1"/>
              <w:rPr>
                <w:rFonts w:ascii="Arial" w:hAnsi="Arial" w:cs="Arial"/>
                <w:b/>
                <w:color w:val="FF0000"/>
                <w:sz w:val="22"/>
                <w:szCs w:val="22"/>
                <w:lang w:val="en-IE"/>
              </w:rPr>
            </w:pPr>
            <w:r w:rsidRPr="00355FBC">
              <w:rPr>
                <w:rFonts w:ascii="Arial" w:hAnsi="Arial" w:cs="Arial"/>
                <w:b/>
                <w:color w:val="FF0000"/>
                <w:sz w:val="22"/>
                <w:szCs w:val="22"/>
                <w:lang w:val="en-IE"/>
              </w:rPr>
              <w:t>Feedback on</w:t>
            </w:r>
            <w:r w:rsidR="00BA144E">
              <w:rPr>
                <w:rFonts w:ascii="Arial" w:hAnsi="Arial" w:cs="Arial"/>
                <w:b/>
                <w:color w:val="FF0000"/>
                <w:sz w:val="22"/>
                <w:szCs w:val="22"/>
                <w:lang w:val="en-IE"/>
              </w:rPr>
              <w:t xml:space="preserve"> summer 2017 - Paper 1</w:t>
            </w:r>
          </w:p>
          <w:p w14:paraId="0BA3B9DF" w14:textId="50883A7C" w:rsidR="00355FBC" w:rsidRPr="00355FBC" w:rsidRDefault="00355FBC" w:rsidP="00355FBC">
            <w:pPr>
              <w:keepNext/>
              <w:keepLines/>
              <w:spacing w:before="200"/>
              <w:outlineLvl w:val="1"/>
              <w:rPr>
                <w:rFonts w:ascii="Arial" w:eastAsiaTheme="majorEastAsia" w:hAnsi="Arial" w:cs="Arial"/>
                <w:b/>
                <w:bCs/>
                <w:color w:val="FF0000"/>
                <w:sz w:val="22"/>
                <w:szCs w:val="22"/>
              </w:rPr>
            </w:pPr>
            <w:r w:rsidRPr="00355FBC">
              <w:rPr>
                <w:rFonts w:ascii="Arial" w:hAnsi="Arial" w:cs="Arial"/>
                <w:b/>
                <w:color w:val="FF0000"/>
                <w:sz w:val="22"/>
                <w:szCs w:val="22"/>
                <w:lang w:val="en-IE"/>
              </w:rPr>
              <w:t xml:space="preserve"> Online Event</w:t>
            </w:r>
            <w:r w:rsidRPr="00355FBC">
              <w:rPr>
                <w:rFonts w:ascii="Arial" w:eastAsiaTheme="majorEastAsia" w:hAnsi="Arial" w:cs="Arial"/>
                <w:b/>
                <w:bCs/>
                <w:color w:val="FF0000"/>
                <w:sz w:val="22"/>
                <w:szCs w:val="22"/>
              </w:rPr>
              <w:t xml:space="preserve"> </w:t>
            </w:r>
          </w:p>
          <w:p w14:paraId="231E5DE8" w14:textId="649C68C2" w:rsidR="00355FBC" w:rsidRPr="00355FBC" w:rsidRDefault="00355FBC" w:rsidP="00355FBC">
            <w:pPr>
              <w:keepNext/>
              <w:keepLines/>
              <w:spacing w:before="200"/>
              <w:outlineLvl w:val="1"/>
              <w:rPr>
                <w:rFonts w:ascii="Arial" w:eastAsiaTheme="majorEastAsia" w:hAnsi="Arial" w:cs="Arial"/>
                <w:b/>
                <w:bCs/>
                <w:color w:val="FF0000"/>
                <w:sz w:val="22"/>
                <w:szCs w:val="22"/>
              </w:rPr>
            </w:pPr>
            <w:r w:rsidRPr="00355FBC">
              <w:rPr>
                <w:rFonts w:ascii="Arial" w:eastAsiaTheme="majorEastAsia" w:hAnsi="Arial" w:cs="Arial"/>
                <w:b/>
                <w:bCs/>
                <w:color w:val="FF0000"/>
                <w:sz w:val="22"/>
                <w:szCs w:val="22"/>
              </w:rPr>
              <w:t>GCE Englis</w:t>
            </w:r>
            <w:r w:rsidR="00BA144E">
              <w:rPr>
                <w:rFonts w:ascii="Arial" w:eastAsiaTheme="majorEastAsia" w:hAnsi="Arial" w:cs="Arial"/>
                <w:b/>
                <w:bCs/>
                <w:color w:val="FF0000"/>
                <w:sz w:val="22"/>
                <w:szCs w:val="22"/>
              </w:rPr>
              <w:t>h Language and Literature Unit 1 (9EL01</w:t>
            </w:r>
            <w:r w:rsidRPr="00355FBC">
              <w:rPr>
                <w:rFonts w:ascii="Arial" w:eastAsiaTheme="majorEastAsia" w:hAnsi="Arial" w:cs="Arial"/>
                <w:b/>
                <w:bCs/>
                <w:color w:val="FF0000"/>
                <w:sz w:val="22"/>
                <w:szCs w:val="22"/>
              </w:rPr>
              <w:t>)</w:t>
            </w:r>
          </w:p>
        </w:tc>
      </w:tr>
    </w:tbl>
    <w:p w14:paraId="67C5E1D2" w14:textId="77777777" w:rsidR="00355FBC" w:rsidRPr="00355FBC" w:rsidRDefault="00355FBC" w:rsidP="00355FBC">
      <w:pPr>
        <w:jc w:val="center"/>
        <w:rPr>
          <w:rFonts w:ascii="Arial" w:hAnsi="Arial" w:cs="Arial"/>
          <w:b/>
          <w:sz w:val="48"/>
        </w:rPr>
      </w:pPr>
    </w:p>
    <w:p w14:paraId="2D75113A" w14:textId="77777777" w:rsidR="00355FBC" w:rsidRPr="00355FBC" w:rsidRDefault="00355FBC" w:rsidP="00355FBC">
      <w:pPr>
        <w:keepNext/>
        <w:keepLines/>
        <w:spacing w:before="480"/>
        <w:ind w:left="-142"/>
        <w:outlineLvl w:val="0"/>
        <w:rPr>
          <w:rFonts w:ascii="Arial" w:eastAsiaTheme="majorEastAsia" w:hAnsi="Arial" w:cs="Arial"/>
          <w:b/>
          <w:bCs/>
          <w:color w:val="052655" w:themeColor="accent1" w:themeShade="B5"/>
          <w:u w:val="single"/>
        </w:rPr>
      </w:pPr>
    </w:p>
    <w:p w14:paraId="7F22B309" w14:textId="77777777" w:rsidR="00355FBC" w:rsidRPr="00355FBC" w:rsidRDefault="00355FBC" w:rsidP="00355FBC">
      <w:pPr>
        <w:rPr>
          <w:rFonts w:ascii="Arial" w:hAnsi="Arial" w:cs="Arial"/>
        </w:rPr>
      </w:pPr>
    </w:p>
    <w:p w14:paraId="713B5FB8" w14:textId="77777777" w:rsidR="00355FBC" w:rsidRPr="00355FBC" w:rsidRDefault="00355FBC" w:rsidP="00355FBC">
      <w:pPr>
        <w:rPr>
          <w:rFonts w:ascii="Arial" w:hAnsi="Arial" w:cs="Arial"/>
        </w:rPr>
      </w:pPr>
    </w:p>
    <w:p w14:paraId="0DD41500" w14:textId="77777777" w:rsidR="00355FBC" w:rsidRPr="00355FBC" w:rsidRDefault="00355FBC" w:rsidP="00355FBC">
      <w:pPr>
        <w:rPr>
          <w:rFonts w:ascii="Arial" w:hAnsi="Arial" w:cs="Arial"/>
        </w:rPr>
      </w:pPr>
    </w:p>
    <w:p w14:paraId="1C365DEB" w14:textId="77777777" w:rsidR="00355FBC" w:rsidRPr="00355FBC" w:rsidRDefault="00355FBC" w:rsidP="00355FBC">
      <w:pPr>
        <w:rPr>
          <w:rFonts w:ascii="Arial" w:hAnsi="Arial" w:cs="Arial"/>
        </w:rPr>
      </w:pPr>
    </w:p>
    <w:p w14:paraId="6CBDCDB2" w14:textId="77777777" w:rsidR="00355FBC" w:rsidRPr="00355FBC" w:rsidRDefault="00355FBC" w:rsidP="00355FBC">
      <w:pPr>
        <w:rPr>
          <w:rFonts w:ascii="Arial" w:hAnsi="Arial" w:cs="Arial"/>
        </w:rPr>
      </w:pPr>
    </w:p>
    <w:p w14:paraId="488910E3" w14:textId="77777777" w:rsidR="00355FBC" w:rsidRPr="00355FBC" w:rsidRDefault="00355FBC" w:rsidP="00355FBC">
      <w:pPr>
        <w:rPr>
          <w:rFonts w:ascii="Arial" w:hAnsi="Arial" w:cs="Arial"/>
        </w:rPr>
      </w:pPr>
    </w:p>
    <w:p w14:paraId="4D59AB9B" w14:textId="77777777" w:rsidR="00355FBC" w:rsidRPr="00355FBC" w:rsidRDefault="00355FBC" w:rsidP="00355FBC">
      <w:pPr>
        <w:rPr>
          <w:rFonts w:ascii="Arial" w:hAnsi="Arial" w:cs="Arial"/>
        </w:rPr>
      </w:pPr>
    </w:p>
    <w:p w14:paraId="04193CAB" w14:textId="77777777" w:rsidR="00355FBC" w:rsidRPr="00355FBC" w:rsidRDefault="00355FBC" w:rsidP="00355FBC">
      <w:pPr>
        <w:rPr>
          <w:rFonts w:ascii="Arial" w:hAnsi="Arial" w:cs="Arial"/>
        </w:rPr>
      </w:pPr>
    </w:p>
    <w:p w14:paraId="57391A0D" w14:textId="77777777" w:rsidR="00355FBC" w:rsidRPr="00355FBC" w:rsidRDefault="00355FBC" w:rsidP="00355FBC">
      <w:pPr>
        <w:rPr>
          <w:rFonts w:ascii="Arial" w:hAnsi="Arial" w:cs="Arial"/>
        </w:rPr>
      </w:pPr>
    </w:p>
    <w:p w14:paraId="44A94BD3" w14:textId="77777777" w:rsidR="00355FBC" w:rsidRPr="00355FBC" w:rsidRDefault="00355FBC" w:rsidP="00355FBC">
      <w:pPr>
        <w:rPr>
          <w:rFonts w:ascii="Arial" w:hAnsi="Arial" w:cs="Arial"/>
        </w:rPr>
      </w:pPr>
    </w:p>
    <w:p w14:paraId="2DCEB518" w14:textId="77777777" w:rsidR="00355FBC" w:rsidRPr="00355FBC" w:rsidRDefault="00355FBC" w:rsidP="00355FBC">
      <w:pPr>
        <w:rPr>
          <w:rFonts w:ascii="Arial" w:hAnsi="Arial" w:cs="Arial"/>
        </w:rPr>
      </w:pPr>
    </w:p>
    <w:p w14:paraId="6E063295" w14:textId="77777777" w:rsidR="00355FBC" w:rsidRPr="00355FBC" w:rsidRDefault="00355FBC" w:rsidP="00355FBC">
      <w:pPr>
        <w:rPr>
          <w:rFonts w:ascii="Arial" w:hAnsi="Arial" w:cs="Arial"/>
        </w:rPr>
      </w:pPr>
    </w:p>
    <w:p w14:paraId="7ECF684C" w14:textId="77777777" w:rsidR="00355FBC" w:rsidRPr="00355FBC" w:rsidRDefault="00355FBC" w:rsidP="00355FBC">
      <w:pPr>
        <w:rPr>
          <w:rFonts w:ascii="Arial" w:hAnsi="Arial" w:cs="Arial"/>
        </w:rPr>
      </w:pPr>
    </w:p>
    <w:p w14:paraId="75E13AA5" w14:textId="77777777" w:rsidR="00355FBC" w:rsidRPr="00355FBC" w:rsidRDefault="00355FBC" w:rsidP="00355FBC">
      <w:pPr>
        <w:rPr>
          <w:rFonts w:ascii="Arial" w:hAnsi="Arial" w:cs="Arial"/>
        </w:rPr>
      </w:pPr>
    </w:p>
    <w:p w14:paraId="5C93C2B4" w14:textId="77777777" w:rsidR="00355FBC" w:rsidRPr="00355FBC" w:rsidRDefault="00355FBC" w:rsidP="00355FBC">
      <w:pPr>
        <w:rPr>
          <w:rFonts w:ascii="Arial" w:hAnsi="Arial" w:cs="Arial"/>
        </w:rPr>
      </w:pPr>
    </w:p>
    <w:p w14:paraId="2BA1497C" w14:textId="77777777" w:rsidR="00355FBC" w:rsidRPr="00355FBC" w:rsidRDefault="00355FBC" w:rsidP="00355FBC">
      <w:pPr>
        <w:rPr>
          <w:rFonts w:ascii="Arial" w:hAnsi="Arial" w:cs="Arial"/>
        </w:rPr>
      </w:pPr>
    </w:p>
    <w:p w14:paraId="658CE892" w14:textId="77777777" w:rsidR="00355FBC" w:rsidRPr="00355FBC" w:rsidRDefault="00355FBC" w:rsidP="00355FBC">
      <w:pPr>
        <w:rPr>
          <w:rFonts w:ascii="Arial" w:hAnsi="Arial" w:cs="Arial"/>
        </w:rPr>
      </w:pPr>
    </w:p>
    <w:p w14:paraId="69C310AA" w14:textId="77777777" w:rsidR="00355FBC" w:rsidRPr="00355FBC" w:rsidRDefault="00355FBC" w:rsidP="00355FBC">
      <w:pPr>
        <w:rPr>
          <w:rFonts w:ascii="Arial" w:hAnsi="Arial" w:cs="Arial"/>
        </w:rPr>
      </w:pPr>
    </w:p>
    <w:p w14:paraId="7B632B9C" w14:textId="77777777" w:rsidR="00355FBC" w:rsidRPr="00355FBC" w:rsidRDefault="00355FBC" w:rsidP="00355FBC">
      <w:pPr>
        <w:rPr>
          <w:rFonts w:ascii="Arial" w:hAnsi="Arial" w:cs="Arial"/>
        </w:rPr>
      </w:pPr>
    </w:p>
    <w:p w14:paraId="268D086B" w14:textId="77777777" w:rsidR="00355FBC" w:rsidRPr="00355FBC" w:rsidRDefault="00355FBC" w:rsidP="00355FBC">
      <w:pPr>
        <w:rPr>
          <w:rFonts w:ascii="Arial" w:hAnsi="Arial" w:cs="Arial"/>
        </w:rPr>
      </w:pPr>
    </w:p>
    <w:p w14:paraId="0B88B762" w14:textId="77777777" w:rsidR="00355FBC" w:rsidRPr="00355FBC" w:rsidRDefault="00355FBC" w:rsidP="00355FBC">
      <w:pPr>
        <w:rPr>
          <w:rFonts w:ascii="Arial" w:hAnsi="Arial" w:cs="Arial"/>
        </w:rPr>
      </w:pPr>
    </w:p>
    <w:p w14:paraId="16EFDB28" w14:textId="77777777" w:rsidR="00355FBC" w:rsidRPr="00355FBC" w:rsidRDefault="00355FBC" w:rsidP="00355FBC">
      <w:pPr>
        <w:rPr>
          <w:rFonts w:ascii="Arial" w:hAnsi="Arial" w:cs="Arial"/>
        </w:rPr>
      </w:pPr>
    </w:p>
    <w:p w14:paraId="0AB75BFC" w14:textId="77777777" w:rsidR="00355FBC" w:rsidRPr="00355FBC" w:rsidRDefault="00355FBC" w:rsidP="00355FBC">
      <w:pPr>
        <w:rPr>
          <w:rFonts w:ascii="Arial" w:hAnsi="Arial" w:cs="Arial"/>
        </w:rPr>
      </w:pPr>
    </w:p>
    <w:p w14:paraId="37508CD8" w14:textId="77777777" w:rsidR="00355FBC" w:rsidRPr="00355FBC" w:rsidRDefault="00355FBC" w:rsidP="00355FBC">
      <w:pPr>
        <w:rPr>
          <w:rFonts w:ascii="Arial" w:hAnsi="Arial" w:cs="Arial"/>
        </w:rPr>
      </w:pPr>
      <w:r w:rsidRPr="00355FBC">
        <w:rPr>
          <w:rFonts w:ascii="Arial" w:hAnsi="Arial" w:cs="Arial"/>
          <w:i/>
        </w:rPr>
        <w:t>[</w:t>
      </w:r>
      <w:r w:rsidRPr="00355FBC">
        <w:rPr>
          <w:rFonts w:ascii="Arial" w:hAnsi="Arial" w:cs="Arial"/>
          <w:b/>
          <w:i/>
        </w:rPr>
        <w:t xml:space="preserve">Note: </w:t>
      </w:r>
      <w:proofErr w:type="gramStart"/>
      <w:r w:rsidRPr="00355FBC">
        <w:rPr>
          <w:rFonts w:ascii="Arial" w:hAnsi="Arial" w:cs="Arial"/>
          <w:i/>
        </w:rPr>
        <w:t>the</w:t>
      </w:r>
      <w:proofErr w:type="gramEnd"/>
      <w:r w:rsidRPr="00355FBC">
        <w:rPr>
          <w:rFonts w:ascii="Arial" w:hAnsi="Arial" w:cs="Arial"/>
          <w:i/>
        </w:rPr>
        <w:t xml:space="preserve"> Trainer Delivery Booklet should follow the order of activities as planned by the writer and should provide the trainer with all the information they would need to deliver each event].</w:t>
      </w:r>
    </w:p>
    <w:p w14:paraId="2837FA16" w14:textId="77777777" w:rsidR="00355FBC" w:rsidRPr="00355FBC" w:rsidRDefault="00355FBC" w:rsidP="00355FBC">
      <w:pPr>
        <w:rPr>
          <w:rFonts w:ascii="Arial" w:hAnsi="Arial" w:cs="Arial"/>
        </w:rPr>
      </w:pPr>
    </w:p>
    <w:p w14:paraId="0681D9A4" w14:textId="77777777" w:rsidR="00355FBC" w:rsidRPr="00355FBC" w:rsidRDefault="00355FBC" w:rsidP="00355FBC">
      <w:pPr>
        <w:rPr>
          <w:rFonts w:ascii="Arial" w:hAnsi="Arial" w:cs="Arial"/>
        </w:rPr>
      </w:pPr>
    </w:p>
    <w:p w14:paraId="3E870C2B" w14:textId="77777777" w:rsidR="00355FBC" w:rsidRPr="00355FBC" w:rsidRDefault="00355FBC" w:rsidP="00355FBC">
      <w:pPr>
        <w:rPr>
          <w:rFonts w:ascii="Arial" w:hAnsi="Arial" w:cs="Arial"/>
        </w:rPr>
      </w:pPr>
    </w:p>
    <w:p w14:paraId="5DEAB22C" w14:textId="77777777" w:rsidR="00355FBC" w:rsidRPr="00355FBC" w:rsidRDefault="00355FBC" w:rsidP="00355FBC">
      <w:pPr>
        <w:rPr>
          <w:rFonts w:ascii="Arial" w:hAnsi="Arial" w:cs="Arial"/>
        </w:rPr>
      </w:pPr>
    </w:p>
    <w:p w14:paraId="0FC2390C" w14:textId="77777777" w:rsidR="00355FBC" w:rsidRPr="00355FBC" w:rsidRDefault="00355FBC" w:rsidP="00355FBC">
      <w:pPr>
        <w:rPr>
          <w:rFonts w:ascii="Arial" w:hAnsi="Arial" w:cs="Arial"/>
        </w:rPr>
      </w:pPr>
    </w:p>
    <w:p w14:paraId="29134CE4" w14:textId="77777777" w:rsidR="00355FBC" w:rsidRPr="00355FBC" w:rsidRDefault="00355FBC" w:rsidP="00355FBC">
      <w:pPr>
        <w:rPr>
          <w:rFonts w:ascii="Arial" w:hAnsi="Arial" w:cs="Arial"/>
        </w:rPr>
      </w:pPr>
    </w:p>
    <w:p w14:paraId="64797DE6" w14:textId="77777777" w:rsidR="00355FBC" w:rsidRPr="00355FBC" w:rsidRDefault="00355FBC" w:rsidP="00355FBC">
      <w:pPr>
        <w:rPr>
          <w:rFonts w:ascii="Arial" w:hAnsi="Arial" w:cs="Arial"/>
        </w:rPr>
      </w:pPr>
    </w:p>
    <w:p w14:paraId="23DFCDCD" w14:textId="77777777" w:rsidR="00355FBC" w:rsidRPr="00355FBC" w:rsidRDefault="00355FBC" w:rsidP="00355FBC">
      <w:pPr>
        <w:rPr>
          <w:rFonts w:ascii="Arial" w:hAnsi="Arial" w:cs="Arial"/>
        </w:rPr>
      </w:pPr>
    </w:p>
    <w:p w14:paraId="5BE704DE" w14:textId="77777777" w:rsidR="00355FBC" w:rsidRPr="00355FBC" w:rsidRDefault="00355FBC" w:rsidP="00355FBC">
      <w:pPr>
        <w:rPr>
          <w:rFonts w:ascii="Arial" w:hAnsi="Arial" w:cs="Arial"/>
        </w:rPr>
      </w:pPr>
    </w:p>
    <w:p w14:paraId="48B298DB" w14:textId="77777777" w:rsidR="00355FBC" w:rsidRPr="00355FBC" w:rsidRDefault="00355FBC" w:rsidP="00355FBC">
      <w:pPr>
        <w:pBdr>
          <w:bottom w:val="single" w:sz="6" w:space="1" w:color="999999"/>
        </w:pBdr>
        <w:autoSpaceDE w:val="0"/>
        <w:autoSpaceDN w:val="0"/>
        <w:adjustRightInd w:val="0"/>
        <w:spacing w:after="240"/>
        <w:rPr>
          <w:rFonts w:ascii="Arial" w:eastAsia="Times New Roman" w:hAnsi="Arial" w:cs="Arial"/>
          <w:b/>
          <w:lang w:val="en-GB" w:eastAsia="en-GB"/>
        </w:rPr>
      </w:pPr>
      <w:r w:rsidRPr="00355FBC">
        <w:rPr>
          <w:rFonts w:ascii="Arial" w:eastAsia="Times New Roman" w:hAnsi="Arial" w:cs="Arial"/>
          <w:b/>
          <w:lang w:val="en-GB" w:eastAsia="en-GB"/>
        </w:rPr>
        <w:t>Agenda</w:t>
      </w:r>
    </w:p>
    <w:p w14:paraId="069EEC18" w14:textId="77777777" w:rsidR="00355FBC" w:rsidRPr="00355FBC" w:rsidRDefault="00355FBC" w:rsidP="00355FBC">
      <w:pPr>
        <w:widowControl w:val="0"/>
        <w:tabs>
          <w:tab w:val="left" w:pos="220"/>
        </w:tabs>
        <w:suppressAutoHyphens/>
        <w:autoSpaceDE w:val="0"/>
        <w:autoSpaceDN w:val="0"/>
        <w:adjustRightInd w:val="0"/>
        <w:spacing w:after="567" w:line="400" w:lineRule="atLeast"/>
        <w:contextualSpacing/>
        <w:jc w:val="right"/>
        <w:textAlignment w:val="center"/>
        <w:rPr>
          <w:rFonts w:ascii="Times New Roman" w:hAnsi="Times New Roman" w:cs="PlayfairDisplay-Bold"/>
          <w:b/>
          <w:bCs/>
          <w:color w:val="E26AE1" w:themeColor="accent6" w:themeTint="99"/>
          <w:sz w:val="44"/>
          <w:szCs w:val="52"/>
          <w:lang w:val="en-GB"/>
        </w:rPr>
      </w:pPr>
    </w:p>
    <w:p w14:paraId="19D402BA" w14:textId="77777777" w:rsidR="00355FBC" w:rsidRPr="00355FBC" w:rsidRDefault="00355FBC" w:rsidP="00355FBC">
      <w:pPr>
        <w:widowControl w:val="0"/>
        <w:tabs>
          <w:tab w:val="left" w:pos="220"/>
        </w:tabs>
        <w:suppressAutoHyphens/>
        <w:autoSpaceDE w:val="0"/>
        <w:autoSpaceDN w:val="0"/>
        <w:adjustRightInd w:val="0"/>
        <w:spacing w:after="567" w:line="400" w:lineRule="atLeast"/>
        <w:contextualSpacing/>
        <w:jc w:val="right"/>
        <w:textAlignment w:val="center"/>
        <w:rPr>
          <w:rFonts w:ascii="Times New Roman" w:hAnsi="Times New Roman" w:cs="PlayfairDisplay-Bold"/>
          <w:b/>
          <w:bCs/>
          <w:color w:val="E26AE1" w:themeColor="accent6" w:themeTint="99"/>
          <w:sz w:val="44"/>
          <w:szCs w:val="52"/>
          <w:lang w:val="en-GB"/>
        </w:rPr>
      </w:pP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4"/>
        <w:gridCol w:w="8806"/>
      </w:tblGrid>
      <w:tr w:rsidR="00355FBC" w:rsidRPr="00355FBC" w14:paraId="711DB394" w14:textId="77777777" w:rsidTr="00355FBC">
        <w:trPr>
          <w:trHeight w:val="509"/>
        </w:trPr>
        <w:tc>
          <w:tcPr>
            <w:tcW w:w="1664" w:type="dxa"/>
            <w:vAlign w:val="center"/>
          </w:tcPr>
          <w:p w14:paraId="75796146" w14:textId="77777777" w:rsidR="00355FBC" w:rsidRPr="00355FBC" w:rsidRDefault="00355FBC" w:rsidP="00355FBC">
            <w:pPr>
              <w:tabs>
                <w:tab w:val="left" w:leader="dot" w:pos="9356"/>
              </w:tabs>
              <w:spacing w:before="120" w:after="120"/>
              <w:rPr>
                <w:rFonts w:ascii="Arial" w:hAnsi="Arial" w:cs="Arial"/>
                <w:sz w:val="22"/>
                <w:szCs w:val="22"/>
              </w:rPr>
            </w:pPr>
            <w:r w:rsidRPr="00355FBC">
              <w:rPr>
                <w:rFonts w:ascii="Arial" w:hAnsi="Arial" w:cs="Arial"/>
                <w:sz w:val="22"/>
                <w:szCs w:val="22"/>
              </w:rPr>
              <w:t xml:space="preserve">Code: </w:t>
            </w:r>
          </w:p>
        </w:tc>
        <w:tc>
          <w:tcPr>
            <w:tcW w:w="8806" w:type="dxa"/>
            <w:vAlign w:val="center"/>
          </w:tcPr>
          <w:p w14:paraId="4C95B41D" w14:textId="77777777" w:rsidR="00355FBC" w:rsidRPr="00355FBC" w:rsidRDefault="00355FBC" w:rsidP="00355FBC">
            <w:pPr>
              <w:autoSpaceDE w:val="0"/>
              <w:autoSpaceDN w:val="0"/>
              <w:adjustRightInd w:val="0"/>
              <w:rPr>
                <w:rFonts w:ascii="Arial" w:hAnsi="Arial" w:cs="Arial"/>
                <w:b/>
                <w:color w:val="FF0000"/>
                <w:sz w:val="22"/>
                <w:szCs w:val="22"/>
                <w:lang w:val="en-IE"/>
              </w:rPr>
            </w:pPr>
          </w:p>
          <w:p w14:paraId="262B95C7" w14:textId="60F6B07F" w:rsidR="00355FBC" w:rsidRPr="00355FBC" w:rsidRDefault="00355FBC" w:rsidP="00355FBC">
            <w:pPr>
              <w:autoSpaceDE w:val="0"/>
              <w:autoSpaceDN w:val="0"/>
              <w:adjustRightInd w:val="0"/>
              <w:rPr>
                <w:rFonts w:ascii="Arial" w:hAnsi="Arial" w:cs="Arial"/>
                <w:b/>
                <w:color w:val="FF0000"/>
                <w:sz w:val="22"/>
                <w:szCs w:val="22"/>
              </w:rPr>
            </w:pPr>
            <w:r>
              <w:rPr>
                <w:rFonts w:ascii="Arial" w:hAnsi="Arial" w:cs="Arial"/>
                <w:b/>
                <w:color w:val="FF0000"/>
                <w:sz w:val="22"/>
                <w:szCs w:val="22"/>
                <w:lang w:val="en-IE"/>
              </w:rPr>
              <w:t>17OAE18</w:t>
            </w:r>
          </w:p>
        </w:tc>
      </w:tr>
      <w:tr w:rsidR="00355FBC" w:rsidRPr="00355FBC" w14:paraId="1AC90697" w14:textId="77777777" w:rsidTr="00355FBC">
        <w:trPr>
          <w:trHeight w:val="455"/>
        </w:trPr>
        <w:tc>
          <w:tcPr>
            <w:tcW w:w="1664" w:type="dxa"/>
            <w:vAlign w:val="center"/>
          </w:tcPr>
          <w:p w14:paraId="1B7F2F20" w14:textId="77777777" w:rsidR="00355FBC" w:rsidRPr="00355FBC" w:rsidRDefault="00355FBC" w:rsidP="00355FBC">
            <w:pPr>
              <w:tabs>
                <w:tab w:val="left" w:leader="dot" w:pos="9356"/>
              </w:tabs>
              <w:spacing w:before="120" w:after="120"/>
              <w:rPr>
                <w:rFonts w:ascii="Arial" w:hAnsi="Arial" w:cs="Arial"/>
                <w:sz w:val="22"/>
                <w:szCs w:val="22"/>
              </w:rPr>
            </w:pPr>
            <w:r w:rsidRPr="00355FBC">
              <w:rPr>
                <w:rFonts w:ascii="Arial" w:hAnsi="Arial" w:cs="Arial"/>
                <w:sz w:val="22"/>
                <w:szCs w:val="22"/>
              </w:rPr>
              <w:t>Title:</w:t>
            </w:r>
          </w:p>
        </w:tc>
        <w:tc>
          <w:tcPr>
            <w:tcW w:w="8806" w:type="dxa"/>
            <w:vAlign w:val="center"/>
          </w:tcPr>
          <w:p w14:paraId="793FA9ED" w14:textId="4CE82806" w:rsidR="00355FBC" w:rsidRPr="00355FBC" w:rsidRDefault="00355FBC" w:rsidP="00355FBC">
            <w:pPr>
              <w:keepNext/>
              <w:keepLines/>
              <w:spacing w:before="200"/>
              <w:outlineLvl w:val="1"/>
              <w:rPr>
                <w:rFonts w:ascii="Arial" w:hAnsi="Arial" w:cs="Arial"/>
                <w:b/>
                <w:color w:val="FF0000"/>
                <w:sz w:val="22"/>
                <w:szCs w:val="22"/>
                <w:lang w:val="en-IE"/>
              </w:rPr>
            </w:pPr>
            <w:r w:rsidRPr="00355FBC">
              <w:rPr>
                <w:rFonts w:ascii="Arial" w:hAnsi="Arial" w:cs="Arial"/>
                <w:b/>
                <w:color w:val="FF0000"/>
                <w:sz w:val="22"/>
                <w:szCs w:val="22"/>
                <w:lang w:val="en-IE"/>
              </w:rPr>
              <w:t>Feedback on s</w:t>
            </w:r>
            <w:r>
              <w:rPr>
                <w:rFonts w:ascii="Arial" w:hAnsi="Arial" w:cs="Arial"/>
                <w:b/>
                <w:color w:val="FF0000"/>
                <w:sz w:val="22"/>
                <w:szCs w:val="22"/>
                <w:lang w:val="en-IE"/>
              </w:rPr>
              <w:t xml:space="preserve">ummer 2017 - Paper </w:t>
            </w:r>
            <w:r w:rsidR="00BA144E">
              <w:rPr>
                <w:rFonts w:ascii="Arial" w:hAnsi="Arial" w:cs="Arial"/>
                <w:b/>
                <w:color w:val="FF0000"/>
                <w:sz w:val="22"/>
                <w:szCs w:val="22"/>
                <w:lang w:val="en-IE"/>
              </w:rPr>
              <w:t>1</w:t>
            </w:r>
          </w:p>
          <w:p w14:paraId="1A66D7FF" w14:textId="77777777" w:rsidR="00355FBC" w:rsidRPr="00355FBC" w:rsidRDefault="00355FBC" w:rsidP="00355FBC">
            <w:pPr>
              <w:keepNext/>
              <w:keepLines/>
              <w:spacing w:before="200"/>
              <w:outlineLvl w:val="1"/>
              <w:rPr>
                <w:rFonts w:ascii="Arial" w:eastAsiaTheme="majorEastAsia" w:hAnsi="Arial" w:cs="Arial"/>
                <w:b/>
                <w:bCs/>
                <w:color w:val="FF0000"/>
                <w:sz w:val="22"/>
                <w:szCs w:val="22"/>
              </w:rPr>
            </w:pPr>
            <w:r w:rsidRPr="00355FBC">
              <w:rPr>
                <w:rFonts w:ascii="Arial" w:hAnsi="Arial" w:cs="Arial"/>
                <w:b/>
                <w:color w:val="FF0000"/>
                <w:sz w:val="22"/>
                <w:szCs w:val="22"/>
                <w:lang w:val="en-IE"/>
              </w:rPr>
              <w:t>Online Event</w:t>
            </w:r>
            <w:r w:rsidRPr="00355FBC">
              <w:rPr>
                <w:rFonts w:ascii="Arial" w:eastAsiaTheme="majorEastAsia" w:hAnsi="Arial" w:cs="Arial"/>
                <w:b/>
                <w:bCs/>
                <w:color w:val="FF0000"/>
                <w:sz w:val="22"/>
                <w:szCs w:val="22"/>
              </w:rPr>
              <w:t xml:space="preserve"> </w:t>
            </w:r>
          </w:p>
          <w:p w14:paraId="7678FE84" w14:textId="205C7917" w:rsidR="00355FBC" w:rsidRPr="00355FBC" w:rsidRDefault="00355FBC" w:rsidP="00355FBC">
            <w:pPr>
              <w:keepNext/>
              <w:keepLines/>
              <w:spacing w:before="200"/>
              <w:outlineLvl w:val="1"/>
              <w:rPr>
                <w:rFonts w:ascii="Arial" w:eastAsiaTheme="majorEastAsia" w:hAnsi="Arial" w:cs="Arial"/>
                <w:b/>
                <w:bCs/>
                <w:color w:val="FF0000"/>
                <w:sz w:val="22"/>
                <w:szCs w:val="22"/>
              </w:rPr>
            </w:pPr>
            <w:r w:rsidRPr="00355FBC">
              <w:rPr>
                <w:rFonts w:ascii="Arial" w:eastAsiaTheme="majorEastAsia" w:hAnsi="Arial" w:cs="Arial"/>
                <w:b/>
                <w:bCs/>
                <w:color w:val="FF0000"/>
                <w:sz w:val="22"/>
                <w:szCs w:val="22"/>
              </w:rPr>
              <w:t>GCE Englis</w:t>
            </w:r>
            <w:r w:rsidR="00BA144E">
              <w:rPr>
                <w:rFonts w:ascii="Arial" w:eastAsiaTheme="majorEastAsia" w:hAnsi="Arial" w:cs="Arial"/>
                <w:b/>
                <w:bCs/>
                <w:color w:val="FF0000"/>
                <w:sz w:val="22"/>
                <w:szCs w:val="22"/>
              </w:rPr>
              <w:t>h Language and Literature Unit 1 (9EL01</w:t>
            </w:r>
            <w:r w:rsidRPr="00355FBC">
              <w:rPr>
                <w:rFonts w:ascii="Arial" w:eastAsiaTheme="majorEastAsia" w:hAnsi="Arial" w:cs="Arial"/>
                <w:b/>
                <w:bCs/>
                <w:color w:val="FF0000"/>
                <w:sz w:val="22"/>
                <w:szCs w:val="22"/>
              </w:rPr>
              <w:t>)</w:t>
            </w:r>
          </w:p>
        </w:tc>
      </w:tr>
    </w:tbl>
    <w:p w14:paraId="2D0E936B" w14:textId="77777777" w:rsidR="00355FBC" w:rsidRPr="00355FBC" w:rsidRDefault="00355FBC" w:rsidP="00355FBC">
      <w:pPr>
        <w:rPr>
          <w:rFonts w:ascii="Arial" w:hAnsi="Arial" w:cs="Arial"/>
          <w:b/>
        </w:rPr>
      </w:pPr>
    </w:p>
    <w:p w14:paraId="233A2B11" w14:textId="77777777" w:rsidR="00355FBC" w:rsidRPr="00355FBC" w:rsidRDefault="00355FBC" w:rsidP="00355FBC">
      <w:pPr>
        <w:rPr>
          <w:rFonts w:ascii="Arial" w:hAnsi="Arial" w:cs="Arial"/>
        </w:rPr>
      </w:pPr>
    </w:p>
    <w:p w14:paraId="0992F1B0" w14:textId="77777777" w:rsidR="00355FBC" w:rsidRPr="00355FBC" w:rsidRDefault="00355FBC" w:rsidP="00355FBC">
      <w:pPr>
        <w:rPr>
          <w:rFonts w:ascii="Arial" w:hAnsi="Arial" w:cs="Arial"/>
        </w:rPr>
      </w:pPr>
    </w:p>
    <w:p w14:paraId="654E9D7D" w14:textId="77777777" w:rsidR="00355FBC" w:rsidRPr="00355FBC" w:rsidRDefault="00355FBC" w:rsidP="00355FBC">
      <w:pPr>
        <w:rPr>
          <w:rFonts w:ascii="Arial" w:hAnsi="Arial" w:cs="Arial"/>
        </w:rPr>
      </w:pPr>
    </w:p>
    <w:p w14:paraId="13FCB93A" w14:textId="77777777" w:rsidR="00355FBC" w:rsidRPr="00355FBC" w:rsidRDefault="00355FBC" w:rsidP="00355FBC">
      <w:pPr>
        <w:rPr>
          <w:rFonts w:ascii="Arial" w:hAnsi="Arial" w:cs="Arial"/>
          <w:b/>
          <w:bCs/>
        </w:rPr>
      </w:pPr>
      <w:r w:rsidRPr="00355FBC">
        <w:rPr>
          <w:rFonts w:ascii="Arial" w:hAnsi="Arial" w:cs="Arial"/>
          <w:b/>
          <w:bCs/>
        </w:rPr>
        <w:t xml:space="preserve">Aims and Objectives of the event </w:t>
      </w:r>
    </w:p>
    <w:p w14:paraId="615AA05D" w14:textId="77777777" w:rsidR="00355FBC" w:rsidRPr="00355FBC" w:rsidRDefault="00355FBC" w:rsidP="00355FBC">
      <w:pPr>
        <w:rPr>
          <w:rFonts w:ascii="Arial" w:hAnsi="Arial" w:cs="Arial"/>
        </w:rPr>
      </w:pPr>
    </w:p>
    <w:p w14:paraId="6CC6F5C3" w14:textId="77777777" w:rsidR="00355FBC" w:rsidRPr="00355FBC" w:rsidRDefault="00355FBC" w:rsidP="00355FBC">
      <w:pPr>
        <w:rPr>
          <w:rFonts w:ascii="Arial" w:hAnsi="Arial" w:cs="Arial"/>
        </w:rPr>
      </w:pPr>
    </w:p>
    <w:p w14:paraId="27CF1BD9" w14:textId="77777777" w:rsidR="00355FBC" w:rsidRPr="00355FBC" w:rsidRDefault="00355FBC" w:rsidP="00355FBC">
      <w:pPr>
        <w:autoSpaceDE w:val="0"/>
        <w:autoSpaceDN w:val="0"/>
        <w:adjustRightInd w:val="0"/>
        <w:rPr>
          <w:rFonts w:ascii="Arial" w:hAnsi="Arial" w:cs="Arial"/>
          <w:sz w:val="22"/>
          <w:szCs w:val="22"/>
          <w:lang w:val="en-IE"/>
        </w:rPr>
      </w:pPr>
      <w:r w:rsidRPr="00355FBC">
        <w:rPr>
          <w:rFonts w:ascii="Arial" w:hAnsi="Arial" w:cs="Arial"/>
          <w:sz w:val="22"/>
          <w:szCs w:val="22"/>
          <w:lang w:val="en-IE"/>
        </w:rPr>
        <w:t>Delegates will:</w:t>
      </w:r>
    </w:p>
    <w:p w14:paraId="4F6C1DC9" w14:textId="77777777" w:rsidR="00355FBC" w:rsidRPr="00355FBC" w:rsidRDefault="00355FBC" w:rsidP="00355FBC">
      <w:pPr>
        <w:autoSpaceDE w:val="0"/>
        <w:autoSpaceDN w:val="0"/>
        <w:adjustRightInd w:val="0"/>
        <w:rPr>
          <w:rFonts w:ascii="Arial" w:hAnsi="Arial" w:cs="Arial"/>
          <w:sz w:val="22"/>
          <w:szCs w:val="22"/>
          <w:lang w:val="en-IE"/>
        </w:rPr>
      </w:pPr>
    </w:p>
    <w:p w14:paraId="01BF8C94" w14:textId="5F9A1533" w:rsidR="00355FBC" w:rsidRPr="00355FBC" w:rsidRDefault="00355FBC" w:rsidP="00355FBC">
      <w:pPr>
        <w:autoSpaceDE w:val="0"/>
        <w:autoSpaceDN w:val="0"/>
        <w:adjustRightInd w:val="0"/>
        <w:rPr>
          <w:rFonts w:ascii="Arial" w:hAnsi="Arial" w:cs="Arial"/>
          <w:sz w:val="22"/>
          <w:szCs w:val="22"/>
          <w:lang w:val="en-IE"/>
        </w:rPr>
      </w:pPr>
      <w:r w:rsidRPr="00355FBC">
        <w:rPr>
          <w:rFonts w:ascii="Arial" w:hAnsi="Arial" w:cs="Arial"/>
          <w:sz w:val="22"/>
          <w:szCs w:val="22"/>
          <w:lang w:val="en-IE"/>
        </w:rPr>
        <w:t>- Receive feedback on national performance of c</w:t>
      </w:r>
      <w:r>
        <w:rPr>
          <w:rFonts w:ascii="Arial" w:hAnsi="Arial" w:cs="Arial"/>
          <w:sz w:val="22"/>
          <w:szCs w:val="22"/>
          <w:lang w:val="en-IE"/>
        </w:rPr>
        <w:t xml:space="preserve">andidates on Component 2: </w:t>
      </w:r>
      <w:r w:rsidRPr="00355FBC">
        <w:rPr>
          <w:rFonts w:ascii="Arial" w:hAnsi="Arial" w:cs="Arial"/>
          <w:sz w:val="22"/>
          <w:szCs w:val="22"/>
          <w:lang w:val="en-IE"/>
        </w:rPr>
        <w:t>Themes</w:t>
      </w:r>
    </w:p>
    <w:p w14:paraId="2C80B41A" w14:textId="5C8DC5C0" w:rsidR="00355FBC" w:rsidRPr="00355FBC" w:rsidRDefault="00355FBC" w:rsidP="00355FBC">
      <w:pPr>
        <w:autoSpaceDE w:val="0"/>
        <w:autoSpaceDN w:val="0"/>
        <w:adjustRightInd w:val="0"/>
        <w:rPr>
          <w:rFonts w:ascii="Arial" w:hAnsi="Arial" w:cs="Arial"/>
          <w:sz w:val="22"/>
          <w:szCs w:val="22"/>
          <w:lang w:val="en-IE"/>
        </w:rPr>
      </w:pPr>
      <w:r>
        <w:rPr>
          <w:rFonts w:ascii="Arial" w:hAnsi="Arial" w:cs="Arial"/>
          <w:sz w:val="22"/>
          <w:szCs w:val="22"/>
          <w:lang w:val="en-IE"/>
        </w:rPr>
        <w:t>3-4</w:t>
      </w:r>
      <w:r w:rsidRPr="00355FBC">
        <w:rPr>
          <w:rFonts w:ascii="Arial" w:hAnsi="Arial" w:cs="Arial"/>
          <w:sz w:val="22"/>
          <w:szCs w:val="22"/>
          <w:lang w:val="en-IE"/>
        </w:rPr>
        <w:t xml:space="preserve"> of the summer 2017 examination series</w:t>
      </w:r>
    </w:p>
    <w:p w14:paraId="608A14F9" w14:textId="77777777" w:rsidR="00355FBC" w:rsidRPr="00355FBC" w:rsidRDefault="00355FBC" w:rsidP="00355FBC">
      <w:pPr>
        <w:autoSpaceDE w:val="0"/>
        <w:autoSpaceDN w:val="0"/>
        <w:adjustRightInd w:val="0"/>
        <w:rPr>
          <w:rFonts w:ascii="Arial" w:hAnsi="Arial" w:cs="Arial"/>
          <w:sz w:val="22"/>
          <w:szCs w:val="22"/>
          <w:lang w:val="en-IE"/>
        </w:rPr>
      </w:pPr>
    </w:p>
    <w:p w14:paraId="2C5388E6" w14:textId="77777777" w:rsidR="00355FBC" w:rsidRPr="00355FBC" w:rsidRDefault="00355FBC" w:rsidP="00355FBC">
      <w:pPr>
        <w:autoSpaceDE w:val="0"/>
        <w:autoSpaceDN w:val="0"/>
        <w:adjustRightInd w:val="0"/>
        <w:rPr>
          <w:rFonts w:ascii="Arial" w:hAnsi="Arial" w:cs="Arial"/>
          <w:sz w:val="22"/>
          <w:szCs w:val="22"/>
          <w:lang w:val="en-IE"/>
        </w:rPr>
      </w:pPr>
      <w:r w:rsidRPr="00355FBC">
        <w:rPr>
          <w:rFonts w:ascii="Arial" w:hAnsi="Arial" w:cs="Arial"/>
          <w:sz w:val="22"/>
          <w:szCs w:val="22"/>
          <w:lang w:val="en-IE"/>
        </w:rPr>
        <w:t>- Consider the variation of candidates' performance on different questions and possible</w:t>
      </w:r>
    </w:p>
    <w:p w14:paraId="1BB79D60" w14:textId="77777777" w:rsidR="00355FBC" w:rsidRPr="00355FBC" w:rsidRDefault="00355FBC" w:rsidP="00355FBC">
      <w:pPr>
        <w:autoSpaceDE w:val="0"/>
        <w:autoSpaceDN w:val="0"/>
        <w:adjustRightInd w:val="0"/>
        <w:rPr>
          <w:rFonts w:ascii="Arial" w:hAnsi="Arial" w:cs="Arial"/>
          <w:sz w:val="22"/>
          <w:szCs w:val="22"/>
          <w:lang w:val="en-IE"/>
        </w:rPr>
      </w:pPr>
      <w:r w:rsidRPr="00355FBC">
        <w:rPr>
          <w:rFonts w:ascii="Arial" w:hAnsi="Arial" w:cs="Arial"/>
          <w:sz w:val="22"/>
          <w:szCs w:val="22"/>
          <w:lang w:val="en-IE"/>
        </w:rPr>
        <w:t>reasons why</w:t>
      </w:r>
    </w:p>
    <w:p w14:paraId="6E1D19BB" w14:textId="77777777" w:rsidR="00355FBC" w:rsidRPr="00355FBC" w:rsidRDefault="00355FBC" w:rsidP="00355FBC">
      <w:pPr>
        <w:autoSpaceDE w:val="0"/>
        <w:autoSpaceDN w:val="0"/>
        <w:adjustRightInd w:val="0"/>
        <w:rPr>
          <w:rFonts w:ascii="Arial" w:hAnsi="Arial" w:cs="Arial"/>
          <w:sz w:val="22"/>
          <w:szCs w:val="22"/>
          <w:lang w:val="en-IE"/>
        </w:rPr>
      </w:pPr>
    </w:p>
    <w:p w14:paraId="6D70FB10" w14:textId="77777777" w:rsidR="00355FBC" w:rsidRPr="00355FBC" w:rsidRDefault="00355FBC" w:rsidP="00355FBC">
      <w:pPr>
        <w:autoSpaceDE w:val="0"/>
        <w:autoSpaceDN w:val="0"/>
        <w:adjustRightInd w:val="0"/>
        <w:rPr>
          <w:rFonts w:ascii="Arial" w:hAnsi="Arial" w:cs="Arial"/>
          <w:sz w:val="22"/>
          <w:szCs w:val="22"/>
          <w:lang w:val="en-IE"/>
        </w:rPr>
      </w:pPr>
      <w:r w:rsidRPr="00355FBC">
        <w:rPr>
          <w:rFonts w:ascii="Arial" w:hAnsi="Arial" w:cs="Arial"/>
          <w:sz w:val="22"/>
          <w:szCs w:val="22"/>
          <w:lang w:val="en-IE"/>
        </w:rPr>
        <w:t>- Discuss the Examiner's Report</w:t>
      </w:r>
    </w:p>
    <w:p w14:paraId="225C96D1" w14:textId="77777777" w:rsidR="00355FBC" w:rsidRPr="00355FBC" w:rsidRDefault="00355FBC" w:rsidP="00355FBC">
      <w:pPr>
        <w:rPr>
          <w:rFonts w:ascii="Arial" w:hAnsi="Arial" w:cs="Arial"/>
          <w:sz w:val="22"/>
          <w:szCs w:val="22"/>
          <w:lang w:val="en-IE"/>
        </w:rPr>
      </w:pPr>
    </w:p>
    <w:p w14:paraId="55128918" w14:textId="77777777" w:rsidR="00355FBC" w:rsidRPr="00355FBC" w:rsidRDefault="00355FBC" w:rsidP="00355FBC">
      <w:pPr>
        <w:rPr>
          <w:rFonts w:ascii="Arial" w:hAnsi="Arial" w:cs="Arial"/>
        </w:rPr>
      </w:pPr>
      <w:r w:rsidRPr="00355FBC">
        <w:rPr>
          <w:rFonts w:ascii="Arial" w:hAnsi="Arial" w:cs="Arial"/>
          <w:sz w:val="22"/>
          <w:szCs w:val="22"/>
          <w:lang w:val="en-IE"/>
        </w:rPr>
        <w:t>- Address common issues and FAQs</w:t>
      </w:r>
    </w:p>
    <w:p w14:paraId="43224E43" w14:textId="77777777" w:rsidR="00355FBC" w:rsidRPr="00355FBC" w:rsidRDefault="00355FBC" w:rsidP="00355FBC">
      <w:pPr>
        <w:rPr>
          <w:rFonts w:ascii="Arial" w:hAnsi="Arial" w:cs="Arial"/>
        </w:rPr>
      </w:pPr>
    </w:p>
    <w:p w14:paraId="16213370" w14:textId="036D9566" w:rsidR="00355FBC" w:rsidRDefault="00355FBC" w:rsidP="00355FBC">
      <w:pPr>
        <w:rPr>
          <w:rFonts w:ascii="Arial" w:hAnsi="Arial" w:cs="Arial"/>
        </w:rPr>
      </w:pPr>
    </w:p>
    <w:p w14:paraId="1E090BED" w14:textId="42AC00FC" w:rsidR="00BB09FE" w:rsidRDefault="00BB09FE" w:rsidP="00355FBC">
      <w:pPr>
        <w:rPr>
          <w:rFonts w:ascii="Arial" w:hAnsi="Arial" w:cs="Arial"/>
        </w:rPr>
      </w:pPr>
    </w:p>
    <w:p w14:paraId="5BAEA51A" w14:textId="2B4A9BE4" w:rsidR="00BB09FE" w:rsidRDefault="00BB09FE" w:rsidP="00355FBC">
      <w:pPr>
        <w:rPr>
          <w:rFonts w:ascii="Arial" w:hAnsi="Arial" w:cs="Arial"/>
        </w:rPr>
      </w:pPr>
    </w:p>
    <w:p w14:paraId="684B4B93" w14:textId="65902E53" w:rsidR="00BB09FE" w:rsidRDefault="00BB09FE" w:rsidP="00355FBC">
      <w:pPr>
        <w:rPr>
          <w:rFonts w:ascii="Arial" w:hAnsi="Arial" w:cs="Arial"/>
        </w:rPr>
      </w:pPr>
    </w:p>
    <w:p w14:paraId="674E1C9D" w14:textId="734F4105" w:rsidR="00BB09FE" w:rsidRDefault="00BB09FE" w:rsidP="00355FBC">
      <w:pPr>
        <w:rPr>
          <w:rFonts w:ascii="Arial" w:hAnsi="Arial" w:cs="Arial"/>
        </w:rPr>
      </w:pPr>
    </w:p>
    <w:p w14:paraId="427E4F3B" w14:textId="77777777" w:rsidR="00BB09FE" w:rsidRPr="00355FBC" w:rsidRDefault="00BB09FE" w:rsidP="00355FBC">
      <w:pPr>
        <w:rPr>
          <w:rFonts w:ascii="Arial" w:hAnsi="Arial" w:cs="Arial"/>
        </w:rPr>
      </w:pPr>
    </w:p>
    <w:p w14:paraId="12BF1406" w14:textId="77777777" w:rsidR="00355FBC" w:rsidRPr="00355FBC" w:rsidRDefault="00355FBC" w:rsidP="00355FBC">
      <w:pPr>
        <w:rPr>
          <w:rFonts w:ascii="Arial" w:hAnsi="Arial" w:cs="Arial"/>
        </w:rPr>
      </w:pPr>
    </w:p>
    <w:p w14:paraId="476FF6D5" w14:textId="77777777" w:rsidR="00355FBC" w:rsidRPr="00355FBC" w:rsidRDefault="00355FBC" w:rsidP="00355FBC">
      <w:pPr>
        <w:rPr>
          <w:rFonts w:ascii="Arial" w:hAnsi="Arial" w:cs="Arial"/>
        </w:rPr>
      </w:pPr>
    </w:p>
    <w:p w14:paraId="2D5D1C40" w14:textId="77777777" w:rsidR="00355FBC" w:rsidRPr="00355FBC" w:rsidRDefault="00355FBC" w:rsidP="00355FBC">
      <w:pPr>
        <w:rPr>
          <w:rFonts w:ascii="Arial" w:hAnsi="Arial" w:cs="Arial"/>
        </w:rPr>
      </w:pPr>
    </w:p>
    <w:p w14:paraId="6811990A" w14:textId="77777777" w:rsidR="00355FBC" w:rsidRPr="00355FBC" w:rsidRDefault="00355FBC" w:rsidP="00355FBC">
      <w:pPr>
        <w:rPr>
          <w:rFonts w:ascii="Arial" w:hAnsi="Arial" w:cs="Arial"/>
        </w:rPr>
      </w:pPr>
    </w:p>
    <w:p w14:paraId="06291404" w14:textId="77777777" w:rsidR="00355FBC" w:rsidRPr="00355FBC" w:rsidRDefault="00355FBC" w:rsidP="00355FBC">
      <w:pPr>
        <w:rPr>
          <w:rFonts w:ascii="Arial" w:hAnsi="Arial" w:cs="Arial"/>
        </w:rPr>
      </w:pPr>
    </w:p>
    <w:p w14:paraId="70F188D5" w14:textId="77777777" w:rsidR="00355FBC" w:rsidRPr="00355FBC" w:rsidRDefault="00355FBC" w:rsidP="00355FBC">
      <w:pPr>
        <w:rPr>
          <w:rFonts w:ascii="Arial" w:hAnsi="Arial" w:cs="Arial"/>
        </w:rPr>
      </w:pPr>
    </w:p>
    <w:p w14:paraId="7D1B5A19" w14:textId="77777777" w:rsidR="00355FBC" w:rsidRPr="00355FBC" w:rsidRDefault="00355FBC" w:rsidP="00355FBC">
      <w:pPr>
        <w:rPr>
          <w:rFonts w:ascii="Arial" w:hAnsi="Arial" w:cs="Arial"/>
        </w:rPr>
      </w:pPr>
    </w:p>
    <w:p w14:paraId="4697215A" w14:textId="77777777" w:rsidR="00BB09FE" w:rsidRDefault="00BB09FE" w:rsidP="00355FBC">
      <w:pPr>
        <w:rPr>
          <w:rFonts w:ascii="Arial" w:hAnsi="Arial" w:cs="Arial"/>
        </w:rPr>
      </w:pPr>
    </w:p>
    <w:p w14:paraId="1D5C61B4" w14:textId="17B2EF68" w:rsidR="00355FBC" w:rsidRPr="00355FBC" w:rsidRDefault="00355FBC" w:rsidP="00355FBC">
      <w:pPr>
        <w:rPr>
          <w:rFonts w:ascii="Arial" w:hAnsi="Arial" w:cs="Arial"/>
        </w:rPr>
      </w:pPr>
      <w:r w:rsidRPr="00355FBC">
        <w:rPr>
          <w:rFonts w:ascii="Arial" w:hAnsi="Arial" w:cs="Arial"/>
        </w:rPr>
        <w:t>Agenda of Event</w:t>
      </w:r>
    </w:p>
    <w:p w14:paraId="7C1CEA2A" w14:textId="77777777" w:rsidR="00355FBC" w:rsidRPr="00355FBC" w:rsidRDefault="00355FBC" w:rsidP="00355FBC">
      <w:pPr>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8221"/>
      </w:tblGrid>
      <w:tr w:rsidR="00355FBC" w:rsidRPr="00355FBC" w14:paraId="10A43D91" w14:textId="77777777" w:rsidTr="00355FBC">
        <w:tc>
          <w:tcPr>
            <w:tcW w:w="1418" w:type="dxa"/>
            <w:shd w:val="clear" w:color="auto" w:fill="D9D9D9"/>
          </w:tcPr>
          <w:p w14:paraId="7C503ACD" w14:textId="77777777" w:rsidR="00355FBC" w:rsidRPr="00355FBC" w:rsidRDefault="00355FBC" w:rsidP="00355FBC">
            <w:pPr>
              <w:spacing w:before="120" w:after="120"/>
              <w:rPr>
                <w:rFonts w:ascii="Arial" w:hAnsi="Arial" w:cs="Arial"/>
              </w:rPr>
            </w:pPr>
            <w:r w:rsidRPr="00355FBC">
              <w:rPr>
                <w:rFonts w:ascii="Arial" w:hAnsi="Arial" w:cs="Arial"/>
              </w:rPr>
              <w:t>Time</w:t>
            </w:r>
          </w:p>
        </w:tc>
        <w:tc>
          <w:tcPr>
            <w:tcW w:w="8221" w:type="dxa"/>
            <w:shd w:val="clear" w:color="auto" w:fill="D9D9D9"/>
          </w:tcPr>
          <w:p w14:paraId="2CECB9E4" w14:textId="77777777" w:rsidR="00355FBC" w:rsidRPr="00355FBC" w:rsidRDefault="00355FBC" w:rsidP="00355FBC">
            <w:pPr>
              <w:spacing w:before="120" w:after="120"/>
              <w:rPr>
                <w:rFonts w:ascii="Arial" w:hAnsi="Arial" w:cs="Arial"/>
              </w:rPr>
            </w:pPr>
            <w:r w:rsidRPr="00355FBC">
              <w:rPr>
                <w:rFonts w:ascii="Arial" w:hAnsi="Arial" w:cs="Arial"/>
              </w:rPr>
              <w:t>Item</w:t>
            </w:r>
          </w:p>
        </w:tc>
      </w:tr>
      <w:tr w:rsidR="00355FBC" w:rsidRPr="00355FBC" w14:paraId="31F52CB5" w14:textId="77777777" w:rsidTr="00355FBC">
        <w:tc>
          <w:tcPr>
            <w:tcW w:w="1418" w:type="dxa"/>
            <w:shd w:val="clear" w:color="auto" w:fill="auto"/>
            <w:vAlign w:val="center"/>
          </w:tcPr>
          <w:p w14:paraId="07DAA012"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693B9573" w14:textId="77777777" w:rsidR="00355FBC" w:rsidRPr="00355FBC" w:rsidRDefault="00355FBC" w:rsidP="00355FBC">
            <w:pPr>
              <w:spacing w:before="120" w:after="120"/>
              <w:rPr>
                <w:rFonts w:ascii="Arial" w:hAnsi="Arial" w:cs="Arial"/>
              </w:rPr>
            </w:pPr>
            <w:r w:rsidRPr="00355FBC">
              <w:rPr>
                <w:rFonts w:ascii="Arial" w:hAnsi="Arial" w:cs="Arial"/>
              </w:rPr>
              <w:t>16:10 The examiners’ report: salient points</w:t>
            </w:r>
          </w:p>
          <w:p w14:paraId="2DE13E7C" w14:textId="77777777" w:rsidR="00355FBC" w:rsidRPr="00355FBC" w:rsidRDefault="00355FBC" w:rsidP="00355FBC">
            <w:pPr>
              <w:spacing w:before="120" w:after="120"/>
              <w:rPr>
                <w:rFonts w:ascii="Arial" w:hAnsi="Arial" w:cs="Arial"/>
              </w:rPr>
            </w:pPr>
          </w:p>
          <w:p w14:paraId="3526EF7E" w14:textId="77777777" w:rsidR="00355FBC" w:rsidRPr="00355FBC" w:rsidRDefault="00355FBC" w:rsidP="00355FBC">
            <w:pPr>
              <w:spacing w:before="120" w:after="120"/>
              <w:rPr>
                <w:rFonts w:ascii="Arial" w:hAnsi="Arial" w:cs="Arial"/>
              </w:rPr>
            </w:pPr>
            <w:proofErr w:type="gramStart"/>
            <w:r w:rsidRPr="00355FBC">
              <w:rPr>
                <w:rFonts w:ascii="Arial" w:hAnsi="Arial" w:cs="Arial"/>
              </w:rPr>
              <w:t>16:15  Reviewing</w:t>
            </w:r>
            <w:proofErr w:type="gramEnd"/>
            <w:r w:rsidRPr="00355FBC">
              <w:rPr>
                <w:rFonts w:ascii="Arial" w:hAnsi="Arial" w:cs="Arial"/>
              </w:rPr>
              <w:t xml:space="preserve"> Section A: the mark scheme / QP</w:t>
            </w:r>
          </w:p>
          <w:p w14:paraId="31BE8373" w14:textId="77777777" w:rsidR="00355FBC" w:rsidRPr="00355FBC" w:rsidRDefault="00355FBC" w:rsidP="00355FBC">
            <w:pPr>
              <w:spacing w:before="120" w:after="120"/>
              <w:rPr>
                <w:rFonts w:ascii="Arial" w:hAnsi="Arial" w:cs="Arial"/>
              </w:rPr>
            </w:pPr>
            <w:proofErr w:type="gramStart"/>
            <w:r w:rsidRPr="00355FBC">
              <w:rPr>
                <w:rFonts w:ascii="Arial" w:hAnsi="Arial" w:cs="Arial"/>
              </w:rPr>
              <w:t>16:20  Sample</w:t>
            </w:r>
            <w:proofErr w:type="gramEnd"/>
            <w:r w:rsidRPr="00355FBC">
              <w:rPr>
                <w:rFonts w:ascii="Arial" w:hAnsi="Arial" w:cs="Arial"/>
              </w:rPr>
              <w:t xml:space="preserve"> answers: candidates who did well</w:t>
            </w:r>
          </w:p>
          <w:p w14:paraId="74C5A1F9" w14:textId="77777777" w:rsidR="00355FBC" w:rsidRPr="00355FBC" w:rsidRDefault="00355FBC" w:rsidP="00355FBC">
            <w:pPr>
              <w:spacing w:before="120" w:after="120"/>
              <w:rPr>
                <w:rFonts w:ascii="Arial" w:hAnsi="Arial" w:cs="Arial"/>
              </w:rPr>
            </w:pPr>
            <w:proofErr w:type="gramStart"/>
            <w:r w:rsidRPr="00355FBC">
              <w:rPr>
                <w:rFonts w:ascii="Arial" w:hAnsi="Arial" w:cs="Arial"/>
              </w:rPr>
              <w:t>16:30  Marking</w:t>
            </w:r>
            <w:proofErr w:type="gramEnd"/>
            <w:r w:rsidRPr="00355FBC">
              <w:rPr>
                <w:rFonts w:ascii="Arial" w:hAnsi="Arial" w:cs="Arial"/>
              </w:rPr>
              <w:t xml:space="preserve"> Exercise</w:t>
            </w:r>
          </w:p>
          <w:p w14:paraId="5CE3CD6F" w14:textId="77777777" w:rsidR="00355FBC" w:rsidRPr="00355FBC" w:rsidRDefault="00355FBC" w:rsidP="00355FBC">
            <w:pPr>
              <w:spacing w:before="120" w:after="120"/>
              <w:rPr>
                <w:rFonts w:ascii="Arial" w:hAnsi="Arial" w:cs="Arial"/>
              </w:rPr>
            </w:pPr>
            <w:proofErr w:type="gramStart"/>
            <w:r w:rsidRPr="00355FBC">
              <w:rPr>
                <w:rFonts w:ascii="Arial" w:hAnsi="Arial" w:cs="Arial"/>
              </w:rPr>
              <w:t>16:45  Sample</w:t>
            </w:r>
            <w:proofErr w:type="gramEnd"/>
            <w:r w:rsidRPr="00355FBC">
              <w:rPr>
                <w:rFonts w:ascii="Arial" w:hAnsi="Arial" w:cs="Arial"/>
              </w:rPr>
              <w:t xml:space="preserve"> answers: candidates who did not do so well</w:t>
            </w:r>
          </w:p>
          <w:p w14:paraId="2A4CFE75" w14:textId="77777777" w:rsidR="00355FBC" w:rsidRPr="00355FBC" w:rsidRDefault="00355FBC" w:rsidP="00355FBC">
            <w:pPr>
              <w:spacing w:before="120" w:after="120"/>
              <w:rPr>
                <w:rFonts w:ascii="Arial" w:hAnsi="Arial" w:cs="Arial"/>
              </w:rPr>
            </w:pPr>
            <w:proofErr w:type="gramStart"/>
            <w:r w:rsidRPr="00355FBC">
              <w:rPr>
                <w:rFonts w:ascii="Arial" w:hAnsi="Arial" w:cs="Arial"/>
              </w:rPr>
              <w:t>16:50  Marking</w:t>
            </w:r>
            <w:proofErr w:type="gramEnd"/>
            <w:r w:rsidRPr="00355FBC">
              <w:rPr>
                <w:rFonts w:ascii="Arial" w:hAnsi="Arial" w:cs="Arial"/>
              </w:rPr>
              <w:t xml:space="preserve"> Exercise</w:t>
            </w:r>
          </w:p>
          <w:p w14:paraId="66CA8DE4" w14:textId="77777777" w:rsidR="00355FBC" w:rsidRPr="00355FBC" w:rsidRDefault="00355FBC" w:rsidP="00355FBC">
            <w:pPr>
              <w:spacing w:before="120" w:after="120"/>
              <w:rPr>
                <w:rFonts w:ascii="Arial" w:hAnsi="Arial" w:cs="Arial"/>
              </w:rPr>
            </w:pPr>
          </w:p>
          <w:p w14:paraId="03B2574C" w14:textId="77777777" w:rsidR="00355FBC" w:rsidRPr="00355FBC" w:rsidRDefault="00355FBC" w:rsidP="00355FBC">
            <w:pPr>
              <w:spacing w:before="120" w:after="120"/>
              <w:rPr>
                <w:rFonts w:ascii="Arial" w:hAnsi="Arial" w:cs="Arial"/>
              </w:rPr>
            </w:pPr>
            <w:proofErr w:type="gramStart"/>
            <w:r w:rsidRPr="00355FBC">
              <w:rPr>
                <w:rFonts w:ascii="Arial" w:hAnsi="Arial" w:cs="Arial"/>
              </w:rPr>
              <w:t>17:05  Reviewing</w:t>
            </w:r>
            <w:proofErr w:type="gramEnd"/>
            <w:r w:rsidRPr="00355FBC">
              <w:rPr>
                <w:rFonts w:ascii="Arial" w:hAnsi="Arial" w:cs="Arial"/>
              </w:rPr>
              <w:t xml:space="preserve"> Section B: the mark scheme / QP</w:t>
            </w:r>
          </w:p>
          <w:p w14:paraId="6BCBAE90" w14:textId="77777777" w:rsidR="00355FBC" w:rsidRPr="00355FBC" w:rsidRDefault="00355FBC" w:rsidP="00355FBC">
            <w:pPr>
              <w:spacing w:before="120" w:after="120"/>
              <w:rPr>
                <w:rFonts w:ascii="Arial" w:hAnsi="Arial" w:cs="Arial"/>
              </w:rPr>
            </w:pPr>
            <w:proofErr w:type="gramStart"/>
            <w:r w:rsidRPr="00355FBC">
              <w:rPr>
                <w:rFonts w:ascii="Arial" w:hAnsi="Arial" w:cs="Arial"/>
              </w:rPr>
              <w:t>17:10  Sample</w:t>
            </w:r>
            <w:proofErr w:type="gramEnd"/>
            <w:r w:rsidRPr="00355FBC">
              <w:rPr>
                <w:rFonts w:ascii="Arial" w:hAnsi="Arial" w:cs="Arial"/>
              </w:rPr>
              <w:t xml:space="preserve"> answers: candidates who did well</w:t>
            </w:r>
          </w:p>
          <w:p w14:paraId="7FF4ADBD" w14:textId="77777777" w:rsidR="00355FBC" w:rsidRPr="00355FBC" w:rsidRDefault="00355FBC" w:rsidP="00355FBC">
            <w:pPr>
              <w:spacing w:before="120" w:after="120"/>
              <w:rPr>
                <w:rFonts w:ascii="Arial" w:hAnsi="Arial" w:cs="Arial"/>
              </w:rPr>
            </w:pPr>
            <w:proofErr w:type="gramStart"/>
            <w:r w:rsidRPr="00355FBC">
              <w:rPr>
                <w:rFonts w:ascii="Arial" w:hAnsi="Arial" w:cs="Arial"/>
              </w:rPr>
              <w:t>17:25  Marking</w:t>
            </w:r>
            <w:proofErr w:type="gramEnd"/>
            <w:r w:rsidRPr="00355FBC">
              <w:rPr>
                <w:rFonts w:ascii="Arial" w:hAnsi="Arial" w:cs="Arial"/>
              </w:rPr>
              <w:t xml:space="preserve"> Exercise</w:t>
            </w:r>
          </w:p>
          <w:p w14:paraId="68BA2D5C" w14:textId="77777777" w:rsidR="00355FBC" w:rsidRPr="00355FBC" w:rsidRDefault="00355FBC" w:rsidP="00355FBC">
            <w:pPr>
              <w:spacing w:before="120" w:after="120"/>
              <w:rPr>
                <w:rFonts w:ascii="Arial" w:hAnsi="Arial" w:cs="Arial"/>
              </w:rPr>
            </w:pPr>
            <w:proofErr w:type="gramStart"/>
            <w:r w:rsidRPr="00355FBC">
              <w:rPr>
                <w:rFonts w:ascii="Arial" w:hAnsi="Arial" w:cs="Arial"/>
              </w:rPr>
              <w:t>17:40  Sample</w:t>
            </w:r>
            <w:proofErr w:type="gramEnd"/>
            <w:r w:rsidRPr="00355FBC">
              <w:rPr>
                <w:rFonts w:ascii="Arial" w:hAnsi="Arial" w:cs="Arial"/>
              </w:rPr>
              <w:t xml:space="preserve"> answers: candidates who did not do so well</w:t>
            </w:r>
          </w:p>
          <w:p w14:paraId="496B0C72" w14:textId="77777777" w:rsidR="00355FBC" w:rsidRPr="00355FBC" w:rsidRDefault="00355FBC" w:rsidP="00355FBC">
            <w:pPr>
              <w:spacing w:before="120" w:after="120"/>
              <w:rPr>
                <w:rFonts w:ascii="Arial" w:hAnsi="Arial" w:cs="Arial"/>
              </w:rPr>
            </w:pPr>
            <w:proofErr w:type="gramStart"/>
            <w:r w:rsidRPr="00355FBC">
              <w:rPr>
                <w:rFonts w:ascii="Arial" w:hAnsi="Arial" w:cs="Arial"/>
              </w:rPr>
              <w:t>17:50  Marking</w:t>
            </w:r>
            <w:proofErr w:type="gramEnd"/>
            <w:r w:rsidRPr="00355FBC">
              <w:rPr>
                <w:rFonts w:ascii="Arial" w:hAnsi="Arial" w:cs="Arial"/>
              </w:rPr>
              <w:t xml:space="preserve"> Exercise</w:t>
            </w:r>
          </w:p>
          <w:p w14:paraId="2AC94C14" w14:textId="77777777" w:rsidR="00355FBC" w:rsidRPr="00355FBC" w:rsidRDefault="00355FBC" w:rsidP="00355FBC">
            <w:pPr>
              <w:spacing w:before="120" w:after="120"/>
              <w:rPr>
                <w:rFonts w:ascii="Arial" w:hAnsi="Arial" w:cs="Arial"/>
              </w:rPr>
            </w:pPr>
          </w:p>
          <w:p w14:paraId="07786CDE" w14:textId="77777777" w:rsidR="00355FBC" w:rsidRPr="00355FBC" w:rsidRDefault="00355FBC" w:rsidP="00355FBC">
            <w:pPr>
              <w:spacing w:before="120" w:after="120"/>
              <w:rPr>
                <w:rFonts w:ascii="Arial" w:hAnsi="Arial" w:cs="Arial"/>
              </w:rPr>
            </w:pPr>
            <w:proofErr w:type="gramStart"/>
            <w:r w:rsidRPr="00355FBC">
              <w:rPr>
                <w:rFonts w:ascii="Arial" w:hAnsi="Arial" w:cs="Arial"/>
              </w:rPr>
              <w:t>18:00  Finish</w:t>
            </w:r>
            <w:proofErr w:type="gramEnd"/>
          </w:p>
        </w:tc>
      </w:tr>
      <w:tr w:rsidR="00355FBC" w:rsidRPr="00355FBC" w14:paraId="108D3C28" w14:textId="77777777" w:rsidTr="00355FBC">
        <w:tc>
          <w:tcPr>
            <w:tcW w:w="1418" w:type="dxa"/>
            <w:shd w:val="clear" w:color="auto" w:fill="auto"/>
            <w:vAlign w:val="center"/>
          </w:tcPr>
          <w:p w14:paraId="25C0EE1A"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757B26D2" w14:textId="77777777" w:rsidR="00355FBC" w:rsidRPr="00355FBC" w:rsidRDefault="00355FBC" w:rsidP="00355FBC">
            <w:pPr>
              <w:spacing w:before="120" w:after="120"/>
              <w:rPr>
                <w:rFonts w:ascii="Arial" w:hAnsi="Arial" w:cs="Arial"/>
              </w:rPr>
            </w:pPr>
          </w:p>
        </w:tc>
      </w:tr>
      <w:tr w:rsidR="00355FBC" w:rsidRPr="00355FBC" w14:paraId="30FF39F9" w14:textId="77777777" w:rsidTr="00355FBC">
        <w:tc>
          <w:tcPr>
            <w:tcW w:w="1418" w:type="dxa"/>
            <w:shd w:val="clear" w:color="auto" w:fill="auto"/>
            <w:vAlign w:val="center"/>
          </w:tcPr>
          <w:p w14:paraId="1549735F"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3DDBB6C3" w14:textId="77777777" w:rsidR="00355FBC" w:rsidRPr="00355FBC" w:rsidRDefault="00355FBC" w:rsidP="00355FBC">
            <w:pPr>
              <w:spacing w:before="120" w:after="120"/>
              <w:rPr>
                <w:rFonts w:ascii="Arial" w:hAnsi="Arial" w:cs="Arial"/>
              </w:rPr>
            </w:pPr>
          </w:p>
        </w:tc>
      </w:tr>
      <w:tr w:rsidR="00355FBC" w:rsidRPr="00355FBC" w14:paraId="0991F825" w14:textId="77777777" w:rsidTr="00355FBC">
        <w:tc>
          <w:tcPr>
            <w:tcW w:w="1418" w:type="dxa"/>
            <w:shd w:val="clear" w:color="auto" w:fill="auto"/>
            <w:vAlign w:val="center"/>
          </w:tcPr>
          <w:p w14:paraId="4A5FC4D9"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570F85EF" w14:textId="77777777" w:rsidR="00355FBC" w:rsidRPr="00355FBC" w:rsidRDefault="00355FBC" w:rsidP="00355FBC">
            <w:pPr>
              <w:spacing w:before="120" w:after="120"/>
              <w:rPr>
                <w:rFonts w:ascii="Arial" w:hAnsi="Arial" w:cs="Arial"/>
              </w:rPr>
            </w:pPr>
          </w:p>
        </w:tc>
      </w:tr>
      <w:tr w:rsidR="00355FBC" w:rsidRPr="00355FBC" w14:paraId="5CBF3C64" w14:textId="77777777" w:rsidTr="00355FBC">
        <w:tc>
          <w:tcPr>
            <w:tcW w:w="1418" w:type="dxa"/>
            <w:shd w:val="clear" w:color="auto" w:fill="auto"/>
            <w:vAlign w:val="center"/>
          </w:tcPr>
          <w:p w14:paraId="3FE96082"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7728367C" w14:textId="77777777" w:rsidR="00355FBC" w:rsidRPr="00355FBC" w:rsidRDefault="00355FBC" w:rsidP="00355FBC">
            <w:pPr>
              <w:spacing w:before="120" w:after="120"/>
              <w:rPr>
                <w:rFonts w:ascii="Arial" w:hAnsi="Arial" w:cs="Arial"/>
              </w:rPr>
            </w:pPr>
          </w:p>
        </w:tc>
      </w:tr>
      <w:tr w:rsidR="00355FBC" w:rsidRPr="00355FBC" w14:paraId="4457DE7A" w14:textId="77777777" w:rsidTr="00355FBC">
        <w:tc>
          <w:tcPr>
            <w:tcW w:w="1418" w:type="dxa"/>
            <w:shd w:val="clear" w:color="auto" w:fill="auto"/>
            <w:vAlign w:val="center"/>
          </w:tcPr>
          <w:p w14:paraId="2F7CA038"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5B1B60A7" w14:textId="77777777" w:rsidR="00355FBC" w:rsidRPr="00355FBC" w:rsidRDefault="00355FBC" w:rsidP="00355FBC">
            <w:pPr>
              <w:spacing w:before="120" w:after="120"/>
              <w:rPr>
                <w:rFonts w:ascii="Arial" w:hAnsi="Arial" w:cs="Arial"/>
              </w:rPr>
            </w:pPr>
          </w:p>
        </w:tc>
      </w:tr>
      <w:tr w:rsidR="00355FBC" w:rsidRPr="00355FBC" w14:paraId="24ACDF53" w14:textId="77777777" w:rsidTr="00355FBC">
        <w:tc>
          <w:tcPr>
            <w:tcW w:w="1418" w:type="dxa"/>
            <w:shd w:val="clear" w:color="auto" w:fill="auto"/>
            <w:vAlign w:val="center"/>
          </w:tcPr>
          <w:p w14:paraId="79FED92A"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40DE2136" w14:textId="77777777" w:rsidR="00355FBC" w:rsidRPr="00355FBC" w:rsidRDefault="00355FBC" w:rsidP="00355FBC">
            <w:pPr>
              <w:spacing w:before="120" w:after="120"/>
              <w:rPr>
                <w:rFonts w:ascii="Arial" w:hAnsi="Arial" w:cs="Arial"/>
              </w:rPr>
            </w:pPr>
          </w:p>
        </w:tc>
      </w:tr>
      <w:tr w:rsidR="00355FBC" w:rsidRPr="00355FBC" w14:paraId="141102EE" w14:textId="77777777" w:rsidTr="00355FBC">
        <w:tc>
          <w:tcPr>
            <w:tcW w:w="1418" w:type="dxa"/>
            <w:shd w:val="clear" w:color="auto" w:fill="auto"/>
            <w:vAlign w:val="center"/>
          </w:tcPr>
          <w:p w14:paraId="17002A4D"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7C6399D2" w14:textId="77777777" w:rsidR="00355FBC" w:rsidRPr="00355FBC" w:rsidRDefault="00355FBC" w:rsidP="00355FBC">
            <w:pPr>
              <w:spacing w:before="120" w:after="120"/>
              <w:rPr>
                <w:rFonts w:ascii="Arial" w:hAnsi="Arial" w:cs="Arial"/>
              </w:rPr>
            </w:pPr>
          </w:p>
        </w:tc>
      </w:tr>
      <w:tr w:rsidR="00355FBC" w:rsidRPr="00355FBC" w14:paraId="1F6B9668" w14:textId="77777777" w:rsidTr="00355FBC">
        <w:tc>
          <w:tcPr>
            <w:tcW w:w="1418" w:type="dxa"/>
            <w:shd w:val="clear" w:color="auto" w:fill="auto"/>
            <w:vAlign w:val="center"/>
          </w:tcPr>
          <w:p w14:paraId="6BAA1ED4"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786D97F5" w14:textId="77777777" w:rsidR="00355FBC" w:rsidRPr="00355FBC" w:rsidRDefault="00355FBC" w:rsidP="00355FBC">
            <w:pPr>
              <w:spacing w:before="120" w:after="120"/>
              <w:rPr>
                <w:rFonts w:ascii="Arial" w:hAnsi="Arial" w:cs="Arial"/>
              </w:rPr>
            </w:pPr>
          </w:p>
        </w:tc>
      </w:tr>
      <w:tr w:rsidR="00355FBC" w:rsidRPr="00355FBC" w14:paraId="22277408" w14:textId="77777777" w:rsidTr="00355FBC">
        <w:tc>
          <w:tcPr>
            <w:tcW w:w="1418" w:type="dxa"/>
            <w:shd w:val="clear" w:color="auto" w:fill="auto"/>
            <w:vAlign w:val="center"/>
          </w:tcPr>
          <w:p w14:paraId="7D75C5C1" w14:textId="77777777" w:rsidR="00355FBC" w:rsidRPr="00355FBC" w:rsidRDefault="00355FBC" w:rsidP="00355FBC">
            <w:pPr>
              <w:spacing w:before="120" w:after="120"/>
              <w:rPr>
                <w:rFonts w:ascii="Arial" w:hAnsi="Arial" w:cs="Arial"/>
              </w:rPr>
            </w:pPr>
          </w:p>
        </w:tc>
        <w:tc>
          <w:tcPr>
            <w:tcW w:w="8221" w:type="dxa"/>
            <w:shd w:val="clear" w:color="auto" w:fill="auto"/>
            <w:vAlign w:val="center"/>
          </w:tcPr>
          <w:p w14:paraId="2A30833D" w14:textId="77777777" w:rsidR="00355FBC" w:rsidRPr="00355FBC" w:rsidRDefault="00355FBC" w:rsidP="00355FBC">
            <w:pPr>
              <w:spacing w:before="120" w:after="120"/>
              <w:rPr>
                <w:rFonts w:ascii="Arial" w:hAnsi="Arial" w:cs="Arial"/>
              </w:rPr>
            </w:pPr>
          </w:p>
        </w:tc>
      </w:tr>
    </w:tbl>
    <w:p w14:paraId="5E9B2B93" w14:textId="77777777" w:rsidR="00355FBC" w:rsidRPr="00355FBC" w:rsidRDefault="00355FBC" w:rsidP="00355FBC">
      <w:pPr>
        <w:rPr>
          <w:rFonts w:ascii="Arial" w:hAnsi="Arial" w:cs="Arial"/>
        </w:rPr>
      </w:pPr>
    </w:p>
    <w:p w14:paraId="01E389FC" w14:textId="77777777" w:rsidR="00355FBC" w:rsidRPr="00355FBC" w:rsidRDefault="00355FBC" w:rsidP="00355FBC">
      <w:pPr>
        <w:rPr>
          <w:rFonts w:ascii="Arial" w:hAnsi="Arial" w:cs="Arial"/>
        </w:rPr>
      </w:pPr>
    </w:p>
    <w:p w14:paraId="11314B63" w14:textId="77777777" w:rsidR="00355FBC" w:rsidRPr="00355FBC" w:rsidRDefault="00355FBC" w:rsidP="00355FBC">
      <w:pPr>
        <w:rPr>
          <w:rFonts w:ascii="Arial" w:hAnsi="Arial" w:cs="Arial"/>
        </w:rPr>
      </w:pPr>
    </w:p>
    <w:p w14:paraId="2B25C958" w14:textId="77777777" w:rsidR="00355FBC" w:rsidRPr="00355FBC" w:rsidRDefault="00355FBC" w:rsidP="00355FBC">
      <w:pPr>
        <w:rPr>
          <w:rFonts w:ascii="Arial" w:hAnsi="Arial" w:cs="Arial"/>
          <w:b/>
        </w:rPr>
      </w:pPr>
    </w:p>
    <w:p w14:paraId="63A9FE2C" w14:textId="77777777" w:rsidR="00355FBC" w:rsidRPr="00355FBC" w:rsidRDefault="00355FBC" w:rsidP="00355FBC">
      <w:pPr>
        <w:rPr>
          <w:rFonts w:ascii="Arial" w:hAnsi="Arial" w:cs="Arial"/>
          <w:b/>
        </w:rPr>
      </w:pPr>
      <w:r w:rsidRPr="00355FBC">
        <w:rPr>
          <w:rFonts w:ascii="Arial" w:hAnsi="Arial" w:cs="Arial"/>
          <w:b/>
        </w:rPr>
        <w:t>Slides</w:t>
      </w:r>
    </w:p>
    <w:p w14:paraId="0B88C996" w14:textId="77777777" w:rsidR="00355FBC" w:rsidRPr="00355FBC" w:rsidRDefault="00355FBC" w:rsidP="00355FBC">
      <w:pPr>
        <w:rPr>
          <w:rFonts w:ascii="Arial" w:hAnsi="Arial" w:cs="Arial"/>
        </w:rPr>
      </w:pPr>
    </w:p>
    <w:p w14:paraId="19AA2CAD" w14:textId="77777777" w:rsidR="00355FBC" w:rsidRPr="00355FBC" w:rsidRDefault="00355FBC" w:rsidP="00355FBC">
      <w:pPr>
        <w:rPr>
          <w:rFonts w:ascii="Arial" w:hAnsi="Arial" w:cs="Arial"/>
        </w:rPr>
      </w:pPr>
      <w:r w:rsidRPr="00355FBC">
        <w:rPr>
          <w:rFonts w:ascii="Arial" w:hAnsi="Arial" w:cs="Arial"/>
        </w:rPr>
        <w:t xml:space="preserve">Provide further information for the trainer to support what they need to say: </w:t>
      </w:r>
    </w:p>
    <w:p w14:paraId="3080B0A1" w14:textId="77777777" w:rsidR="00355FBC" w:rsidRPr="00355FBC" w:rsidRDefault="00355FBC" w:rsidP="00355FBC">
      <w:pPr>
        <w:rPr>
          <w:rFonts w:ascii="Arial" w:hAnsi="Arial" w:cs="Arial"/>
        </w:rPr>
      </w:pPr>
    </w:p>
    <w:p w14:paraId="5404EAC7" w14:textId="77777777" w:rsidR="00355FBC" w:rsidRPr="00355FBC" w:rsidRDefault="00355FBC" w:rsidP="00355FBC">
      <w:pPr>
        <w:numPr>
          <w:ilvl w:val="0"/>
          <w:numId w:val="47"/>
        </w:numPr>
        <w:rPr>
          <w:rFonts w:ascii="Arial" w:hAnsi="Arial" w:cs="Arial"/>
        </w:rPr>
      </w:pPr>
      <w:r w:rsidRPr="00355FBC">
        <w:rPr>
          <w:rFonts w:ascii="Arial" w:hAnsi="Arial" w:cs="Arial"/>
        </w:rPr>
        <w:t>for each of the slides</w:t>
      </w:r>
    </w:p>
    <w:p w14:paraId="5BAFA969" w14:textId="77777777" w:rsidR="00355FBC" w:rsidRPr="00355FBC" w:rsidRDefault="00355FBC" w:rsidP="00355FBC">
      <w:pPr>
        <w:numPr>
          <w:ilvl w:val="0"/>
          <w:numId w:val="47"/>
        </w:numPr>
        <w:rPr>
          <w:rFonts w:ascii="Arial" w:hAnsi="Arial" w:cs="Arial"/>
        </w:rPr>
      </w:pPr>
      <w:r w:rsidRPr="00355FBC">
        <w:rPr>
          <w:rFonts w:ascii="Arial" w:hAnsi="Arial" w:cs="Arial"/>
        </w:rPr>
        <w:t xml:space="preserve">purpose of the activity required </w:t>
      </w:r>
    </w:p>
    <w:p w14:paraId="7D03082B" w14:textId="77777777" w:rsidR="00355FBC" w:rsidRPr="00355FBC" w:rsidRDefault="00355FBC" w:rsidP="00355FBC">
      <w:pPr>
        <w:numPr>
          <w:ilvl w:val="0"/>
          <w:numId w:val="47"/>
        </w:numPr>
        <w:rPr>
          <w:rFonts w:ascii="Arial" w:hAnsi="Arial" w:cs="Arial"/>
        </w:rPr>
      </w:pPr>
      <w:r w:rsidRPr="00355FBC">
        <w:rPr>
          <w:rFonts w:ascii="Arial" w:hAnsi="Arial" w:cs="Arial"/>
        </w:rPr>
        <w:t>what instruction the trainer should give to delegates</w:t>
      </w:r>
    </w:p>
    <w:p w14:paraId="785D5074" w14:textId="77777777" w:rsidR="00355FBC" w:rsidRPr="00355FBC" w:rsidRDefault="00355FBC" w:rsidP="00355FBC">
      <w:pPr>
        <w:numPr>
          <w:ilvl w:val="0"/>
          <w:numId w:val="47"/>
        </w:numPr>
        <w:rPr>
          <w:rFonts w:ascii="Arial" w:hAnsi="Arial" w:cs="Arial"/>
        </w:rPr>
      </w:pPr>
      <w:r w:rsidRPr="00355FBC">
        <w:rPr>
          <w:rFonts w:ascii="Arial" w:hAnsi="Arial" w:cs="Arial"/>
        </w:rPr>
        <w:t>information on source of input material the delegates will be working with (if relevant)</w:t>
      </w:r>
    </w:p>
    <w:p w14:paraId="2EE475A4" w14:textId="77777777" w:rsidR="00355FBC" w:rsidRPr="00355FBC" w:rsidRDefault="00355FBC" w:rsidP="00355FBC">
      <w:pPr>
        <w:numPr>
          <w:ilvl w:val="0"/>
          <w:numId w:val="47"/>
        </w:numPr>
        <w:rPr>
          <w:rFonts w:ascii="Arial" w:hAnsi="Arial" w:cs="Arial"/>
        </w:rPr>
      </w:pPr>
      <w:r w:rsidRPr="00355FBC">
        <w:rPr>
          <w:rFonts w:ascii="Arial" w:hAnsi="Arial" w:cs="Arial"/>
        </w:rPr>
        <w:t>answers to the task (if relevant)</w:t>
      </w:r>
    </w:p>
    <w:p w14:paraId="0D81E607" w14:textId="77777777" w:rsidR="00355FBC" w:rsidRPr="00355FBC" w:rsidRDefault="00355FBC" w:rsidP="00355FBC">
      <w:pPr>
        <w:numPr>
          <w:ilvl w:val="0"/>
          <w:numId w:val="47"/>
        </w:numPr>
        <w:rPr>
          <w:rFonts w:ascii="Arial" w:hAnsi="Arial" w:cs="Arial"/>
        </w:rPr>
      </w:pPr>
      <w:r w:rsidRPr="00355FBC">
        <w:rPr>
          <w:rFonts w:ascii="Arial" w:hAnsi="Arial" w:cs="Arial"/>
        </w:rPr>
        <w:t>what follow-up or feedback the trainer should provide</w:t>
      </w:r>
    </w:p>
    <w:p w14:paraId="4B625F07" w14:textId="77777777" w:rsidR="00355FBC" w:rsidRPr="00355FBC" w:rsidRDefault="00355FBC" w:rsidP="00355FBC">
      <w:pPr>
        <w:rPr>
          <w:rFonts w:ascii="Arial" w:hAnsi="Arial" w:cs="Arial"/>
        </w:rPr>
      </w:pPr>
    </w:p>
    <w:p w14:paraId="17E46A22" w14:textId="77777777" w:rsidR="00355FBC" w:rsidRPr="00355FBC" w:rsidRDefault="00355FBC" w:rsidP="00355FBC">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1203"/>
        <w:gridCol w:w="3424"/>
        <w:gridCol w:w="3011"/>
      </w:tblGrid>
      <w:tr w:rsidR="00355FBC" w:rsidRPr="00355FBC" w14:paraId="0FD019CD" w14:textId="77777777" w:rsidTr="00355FBC">
        <w:tc>
          <w:tcPr>
            <w:tcW w:w="1032" w:type="dxa"/>
            <w:shd w:val="clear" w:color="auto" w:fill="auto"/>
          </w:tcPr>
          <w:p w14:paraId="30C864FB" w14:textId="77777777" w:rsidR="00355FBC" w:rsidRPr="00355FBC" w:rsidRDefault="00355FBC" w:rsidP="00355FBC">
            <w:pPr>
              <w:rPr>
                <w:rFonts w:ascii="Arial" w:hAnsi="Arial" w:cs="Arial"/>
                <w:b/>
              </w:rPr>
            </w:pPr>
            <w:r w:rsidRPr="00355FBC">
              <w:rPr>
                <w:rFonts w:ascii="Arial" w:hAnsi="Arial" w:cs="Arial"/>
                <w:b/>
              </w:rPr>
              <w:t>Slide</w:t>
            </w:r>
          </w:p>
        </w:tc>
        <w:tc>
          <w:tcPr>
            <w:tcW w:w="1203" w:type="dxa"/>
          </w:tcPr>
          <w:p w14:paraId="12D6C7BB" w14:textId="77777777" w:rsidR="00355FBC" w:rsidRPr="00355FBC" w:rsidRDefault="00355FBC" w:rsidP="00355FBC">
            <w:pPr>
              <w:rPr>
                <w:rFonts w:ascii="Arial" w:hAnsi="Arial" w:cs="Arial"/>
                <w:b/>
              </w:rPr>
            </w:pPr>
            <w:r w:rsidRPr="00355FBC">
              <w:rPr>
                <w:rFonts w:ascii="Arial" w:hAnsi="Arial" w:cs="Arial"/>
                <w:b/>
              </w:rPr>
              <w:t>Duration</w:t>
            </w:r>
          </w:p>
        </w:tc>
        <w:tc>
          <w:tcPr>
            <w:tcW w:w="3424" w:type="dxa"/>
          </w:tcPr>
          <w:p w14:paraId="54B8FC8A" w14:textId="77777777" w:rsidR="00355FBC" w:rsidRPr="00355FBC" w:rsidRDefault="00355FBC" w:rsidP="00355FBC">
            <w:pPr>
              <w:rPr>
                <w:rFonts w:ascii="Arial" w:hAnsi="Arial" w:cs="Arial"/>
                <w:b/>
              </w:rPr>
            </w:pPr>
            <w:r w:rsidRPr="00355FBC">
              <w:rPr>
                <w:rFonts w:ascii="Arial" w:hAnsi="Arial" w:cs="Arial"/>
                <w:b/>
              </w:rPr>
              <w:t>Purpose of Slide</w:t>
            </w:r>
          </w:p>
        </w:tc>
        <w:tc>
          <w:tcPr>
            <w:tcW w:w="3011" w:type="dxa"/>
            <w:shd w:val="clear" w:color="auto" w:fill="auto"/>
          </w:tcPr>
          <w:p w14:paraId="57BD2F65" w14:textId="77777777" w:rsidR="00355FBC" w:rsidRPr="00355FBC" w:rsidRDefault="00355FBC" w:rsidP="00355FBC">
            <w:pPr>
              <w:rPr>
                <w:rFonts w:ascii="Arial" w:hAnsi="Arial" w:cs="Arial"/>
                <w:b/>
              </w:rPr>
            </w:pPr>
            <w:r w:rsidRPr="00355FBC">
              <w:rPr>
                <w:rFonts w:ascii="Arial" w:hAnsi="Arial" w:cs="Arial"/>
                <w:b/>
              </w:rPr>
              <w:t>Additional Information</w:t>
            </w:r>
          </w:p>
        </w:tc>
      </w:tr>
      <w:tr w:rsidR="00355FBC" w:rsidRPr="00355FBC" w14:paraId="218C0418" w14:textId="77777777" w:rsidTr="00355FBC">
        <w:tc>
          <w:tcPr>
            <w:tcW w:w="1032" w:type="dxa"/>
            <w:shd w:val="clear" w:color="auto" w:fill="auto"/>
          </w:tcPr>
          <w:p w14:paraId="3D7A745C" w14:textId="6FB72E4B" w:rsidR="00355FBC" w:rsidRPr="00355FBC" w:rsidRDefault="00355FBC" w:rsidP="00BA144E">
            <w:pPr>
              <w:jc w:val="center"/>
              <w:rPr>
                <w:rFonts w:ascii="Arial" w:hAnsi="Arial" w:cs="Arial"/>
              </w:rPr>
            </w:pPr>
            <w:r w:rsidRPr="00355FBC">
              <w:rPr>
                <w:rFonts w:ascii="Arial" w:hAnsi="Arial" w:cs="Arial"/>
              </w:rPr>
              <w:t>1</w:t>
            </w:r>
          </w:p>
        </w:tc>
        <w:tc>
          <w:tcPr>
            <w:tcW w:w="1203" w:type="dxa"/>
          </w:tcPr>
          <w:p w14:paraId="1DCED1AE" w14:textId="77777777" w:rsidR="00355FBC" w:rsidRPr="00355FBC" w:rsidRDefault="00355FBC" w:rsidP="00355FBC">
            <w:pPr>
              <w:rPr>
                <w:rFonts w:ascii="Arial" w:hAnsi="Arial" w:cs="Arial"/>
              </w:rPr>
            </w:pPr>
          </w:p>
        </w:tc>
        <w:tc>
          <w:tcPr>
            <w:tcW w:w="3424" w:type="dxa"/>
          </w:tcPr>
          <w:p w14:paraId="224EB50A" w14:textId="63FA4692" w:rsidR="00355FBC" w:rsidRPr="00355FBC" w:rsidRDefault="00BA144E" w:rsidP="00355FBC">
            <w:pPr>
              <w:rPr>
                <w:rFonts w:ascii="Arial" w:hAnsi="Arial" w:cs="Arial"/>
              </w:rPr>
            </w:pPr>
            <w:r>
              <w:rPr>
                <w:rFonts w:ascii="Arial" w:hAnsi="Arial" w:cs="Arial"/>
              </w:rPr>
              <w:t>Slides 1-5 should take 5</w:t>
            </w:r>
            <w:r w:rsidR="00355FBC" w:rsidRPr="00355FBC">
              <w:rPr>
                <w:rFonts w:ascii="Arial" w:hAnsi="Arial" w:cs="Arial"/>
              </w:rPr>
              <w:t xml:space="preserve"> mins</w:t>
            </w:r>
          </w:p>
        </w:tc>
        <w:tc>
          <w:tcPr>
            <w:tcW w:w="3011" w:type="dxa"/>
            <w:shd w:val="clear" w:color="auto" w:fill="auto"/>
          </w:tcPr>
          <w:p w14:paraId="4083F648" w14:textId="77777777" w:rsidR="00355FBC" w:rsidRPr="00355FBC" w:rsidRDefault="00355FBC" w:rsidP="00355FBC">
            <w:pPr>
              <w:rPr>
                <w:rFonts w:ascii="Arial" w:hAnsi="Arial" w:cs="Arial"/>
              </w:rPr>
            </w:pPr>
          </w:p>
        </w:tc>
      </w:tr>
      <w:tr w:rsidR="00355FBC" w:rsidRPr="00355FBC" w14:paraId="42F26376" w14:textId="77777777" w:rsidTr="00355FBC">
        <w:tc>
          <w:tcPr>
            <w:tcW w:w="1032" w:type="dxa"/>
            <w:shd w:val="clear" w:color="auto" w:fill="auto"/>
          </w:tcPr>
          <w:p w14:paraId="1385E1B1" w14:textId="179D5942" w:rsidR="00355FBC" w:rsidRPr="00355FBC" w:rsidRDefault="00355FBC" w:rsidP="00BA144E">
            <w:pPr>
              <w:jc w:val="center"/>
              <w:rPr>
                <w:rFonts w:ascii="Arial" w:hAnsi="Arial" w:cs="Arial"/>
              </w:rPr>
            </w:pPr>
            <w:r w:rsidRPr="00355FBC">
              <w:rPr>
                <w:rFonts w:ascii="Arial" w:hAnsi="Arial" w:cs="Arial"/>
              </w:rPr>
              <w:t>2</w:t>
            </w:r>
          </w:p>
        </w:tc>
        <w:tc>
          <w:tcPr>
            <w:tcW w:w="1203" w:type="dxa"/>
          </w:tcPr>
          <w:p w14:paraId="122FF608" w14:textId="77777777" w:rsidR="00355FBC" w:rsidRPr="00355FBC" w:rsidRDefault="00355FBC" w:rsidP="00355FBC">
            <w:pPr>
              <w:rPr>
                <w:rFonts w:ascii="Arial" w:hAnsi="Arial" w:cs="Arial"/>
              </w:rPr>
            </w:pPr>
          </w:p>
        </w:tc>
        <w:tc>
          <w:tcPr>
            <w:tcW w:w="3424" w:type="dxa"/>
          </w:tcPr>
          <w:p w14:paraId="54FE4342" w14:textId="77777777" w:rsidR="00355FBC" w:rsidRPr="00355FBC" w:rsidRDefault="00355FBC" w:rsidP="00355FBC">
            <w:pPr>
              <w:rPr>
                <w:rFonts w:ascii="Arial" w:hAnsi="Arial" w:cs="Arial"/>
              </w:rPr>
            </w:pPr>
          </w:p>
        </w:tc>
        <w:tc>
          <w:tcPr>
            <w:tcW w:w="3011" w:type="dxa"/>
            <w:shd w:val="clear" w:color="auto" w:fill="auto"/>
          </w:tcPr>
          <w:p w14:paraId="39671737" w14:textId="77777777" w:rsidR="00355FBC" w:rsidRPr="00355FBC" w:rsidRDefault="00355FBC" w:rsidP="00355FBC">
            <w:pPr>
              <w:rPr>
                <w:rFonts w:ascii="Arial" w:hAnsi="Arial" w:cs="Arial"/>
              </w:rPr>
            </w:pPr>
          </w:p>
        </w:tc>
      </w:tr>
      <w:tr w:rsidR="00355FBC" w:rsidRPr="00355FBC" w14:paraId="46FAE599" w14:textId="77777777" w:rsidTr="00355FBC">
        <w:tc>
          <w:tcPr>
            <w:tcW w:w="1032" w:type="dxa"/>
            <w:shd w:val="clear" w:color="auto" w:fill="auto"/>
          </w:tcPr>
          <w:p w14:paraId="67DE6E78" w14:textId="4545E2E5" w:rsidR="00355FBC" w:rsidRPr="00355FBC" w:rsidRDefault="00355FBC" w:rsidP="00BA144E">
            <w:pPr>
              <w:jc w:val="center"/>
              <w:rPr>
                <w:rFonts w:ascii="Arial" w:hAnsi="Arial" w:cs="Arial"/>
              </w:rPr>
            </w:pPr>
            <w:r w:rsidRPr="00355FBC">
              <w:rPr>
                <w:rFonts w:ascii="Arial" w:hAnsi="Arial" w:cs="Arial"/>
              </w:rPr>
              <w:t>3</w:t>
            </w:r>
          </w:p>
        </w:tc>
        <w:tc>
          <w:tcPr>
            <w:tcW w:w="1203" w:type="dxa"/>
          </w:tcPr>
          <w:p w14:paraId="5B40F22B" w14:textId="77777777" w:rsidR="00355FBC" w:rsidRPr="00355FBC" w:rsidRDefault="00355FBC" w:rsidP="00355FBC">
            <w:pPr>
              <w:rPr>
                <w:rFonts w:ascii="Arial" w:hAnsi="Arial" w:cs="Arial"/>
              </w:rPr>
            </w:pPr>
          </w:p>
        </w:tc>
        <w:tc>
          <w:tcPr>
            <w:tcW w:w="3424" w:type="dxa"/>
          </w:tcPr>
          <w:p w14:paraId="65975022" w14:textId="77777777" w:rsidR="00355FBC" w:rsidRPr="00355FBC" w:rsidRDefault="00355FBC" w:rsidP="00355FBC">
            <w:pPr>
              <w:rPr>
                <w:rFonts w:ascii="Arial" w:hAnsi="Arial" w:cs="Arial"/>
              </w:rPr>
            </w:pPr>
          </w:p>
        </w:tc>
        <w:tc>
          <w:tcPr>
            <w:tcW w:w="3011" w:type="dxa"/>
            <w:shd w:val="clear" w:color="auto" w:fill="auto"/>
          </w:tcPr>
          <w:p w14:paraId="78EA137F" w14:textId="77777777" w:rsidR="00355FBC" w:rsidRPr="00355FBC" w:rsidRDefault="00355FBC" w:rsidP="00355FBC">
            <w:pPr>
              <w:rPr>
                <w:rFonts w:ascii="Arial" w:hAnsi="Arial" w:cs="Arial"/>
              </w:rPr>
            </w:pPr>
          </w:p>
        </w:tc>
      </w:tr>
      <w:tr w:rsidR="00355FBC" w:rsidRPr="00355FBC" w14:paraId="62444A14" w14:textId="77777777" w:rsidTr="00355FBC">
        <w:tc>
          <w:tcPr>
            <w:tcW w:w="1032" w:type="dxa"/>
            <w:shd w:val="clear" w:color="auto" w:fill="auto"/>
          </w:tcPr>
          <w:p w14:paraId="2246FF2B" w14:textId="562F4AC7" w:rsidR="00355FBC" w:rsidRPr="00355FBC" w:rsidRDefault="00355FBC" w:rsidP="00BA144E">
            <w:pPr>
              <w:jc w:val="center"/>
              <w:rPr>
                <w:rFonts w:ascii="Arial" w:hAnsi="Arial" w:cs="Arial"/>
              </w:rPr>
            </w:pPr>
            <w:r w:rsidRPr="00355FBC">
              <w:rPr>
                <w:rFonts w:ascii="Arial" w:hAnsi="Arial" w:cs="Arial"/>
              </w:rPr>
              <w:t>4</w:t>
            </w:r>
          </w:p>
        </w:tc>
        <w:tc>
          <w:tcPr>
            <w:tcW w:w="1203" w:type="dxa"/>
          </w:tcPr>
          <w:p w14:paraId="18B7CD45" w14:textId="0AB9F571" w:rsidR="00355FBC" w:rsidRPr="00355FBC" w:rsidRDefault="00355FBC" w:rsidP="00355FBC">
            <w:pPr>
              <w:rPr>
                <w:rFonts w:ascii="Arial" w:hAnsi="Arial" w:cs="Arial"/>
              </w:rPr>
            </w:pPr>
          </w:p>
        </w:tc>
        <w:tc>
          <w:tcPr>
            <w:tcW w:w="3424" w:type="dxa"/>
          </w:tcPr>
          <w:p w14:paraId="5E4A8FD4" w14:textId="77777777" w:rsidR="00355FBC" w:rsidRPr="00355FBC" w:rsidRDefault="00355FBC" w:rsidP="00355FBC">
            <w:pPr>
              <w:rPr>
                <w:rFonts w:ascii="Arial" w:hAnsi="Arial" w:cs="Arial"/>
              </w:rPr>
            </w:pPr>
          </w:p>
        </w:tc>
        <w:tc>
          <w:tcPr>
            <w:tcW w:w="3011" w:type="dxa"/>
            <w:shd w:val="clear" w:color="auto" w:fill="auto"/>
          </w:tcPr>
          <w:p w14:paraId="6D7CA7F5" w14:textId="77777777" w:rsidR="00355FBC" w:rsidRPr="00355FBC" w:rsidRDefault="00355FBC" w:rsidP="00355FBC">
            <w:pPr>
              <w:rPr>
                <w:rFonts w:ascii="Arial" w:hAnsi="Arial" w:cs="Arial"/>
              </w:rPr>
            </w:pPr>
          </w:p>
        </w:tc>
      </w:tr>
      <w:tr w:rsidR="00355FBC" w:rsidRPr="00355FBC" w14:paraId="39D07B91" w14:textId="77777777" w:rsidTr="00355FBC">
        <w:tc>
          <w:tcPr>
            <w:tcW w:w="1032" w:type="dxa"/>
            <w:shd w:val="clear" w:color="auto" w:fill="auto"/>
          </w:tcPr>
          <w:p w14:paraId="70DAC6A4" w14:textId="77777777" w:rsidR="00355FBC" w:rsidRPr="00355FBC" w:rsidRDefault="00355FBC" w:rsidP="00BA144E">
            <w:pPr>
              <w:jc w:val="center"/>
              <w:rPr>
                <w:rFonts w:ascii="Arial" w:hAnsi="Arial" w:cs="Arial"/>
              </w:rPr>
            </w:pPr>
            <w:r w:rsidRPr="00355FBC">
              <w:rPr>
                <w:rFonts w:ascii="Arial" w:hAnsi="Arial" w:cs="Arial"/>
              </w:rPr>
              <w:t>5</w:t>
            </w:r>
          </w:p>
        </w:tc>
        <w:tc>
          <w:tcPr>
            <w:tcW w:w="1203" w:type="dxa"/>
          </w:tcPr>
          <w:p w14:paraId="14037891" w14:textId="730C9CDF" w:rsidR="00355FBC" w:rsidRPr="00355FBC" w:rsidRDefault="00BA144E" w:rsidP="00355FBC">
            <w:pPr>
              <w:rPr>
                <w:rFonts w:ascii="Arial" w:hAnsi="Arial" w:cs="Arial"/>
              </w:rPr>
            </w:pPr>
            <w:r>
              <w:rPr>
                <w:rFonts w:ascii="Arial" w:hAnsi="Arial" w:cs="Arial"/>
              </w:rPr>
              <w:t>5 Mins</w:t>
            </w:r>
          </w:p>
        </w:tc>
        <w:tc>
          <w:tcPr>
            <w:tcW w:w="3424" w:type="dxa"/>
          </w:tcPr>
          <w:p w14:paraId="6435173C" w14:textId="77777777" w:rsidR="00355FBC" w:rsidRPr="00355FBC" w:rsidRDefault="00355FBC" w:rsidP="00355FBC">
            <w:pPr>
              <w:rPr>
                <w:rFonts w:ascii="Arial" w:hAnsi="Arial" w:cs="Arial"/>
              </w:rPr>
            </w:pPr>
          </w:p>
        </w:tc>
        <w:tc>
          <w:tcPr>
            <w:tcW w:w="3011" w:type="dxa"/>
          </w:tcPr>
          <w:p w14:paraId="63C93A5A" w14:textId="2C419932" w:rsidR="00355FBC" w:rsidRPr="00355FBC" w:rsidRDefault="00BA144E" w:rsidP="00355FBC">
            <w:pPr>
              <w:rPr>
                <w:rFonts w:ascii="Arial" w:hAnsi="Arial" w:cs="Arial"/>
              </w:rPr>
            </w:pPr>
            <w:r>
              <w:rPr>
                <w:rFonts w:ascii="Arial" w:hAnsi="Arial" w:cs="Arial"/>
              </w:rPr>
              <w:t>Run through the focus of each AO (briefly)</w:t>
            </w:r>
          </w:p>
        </w:tc>
      </w:tr>
      <w:tr w:rsidR="00355FBC" w:rsidRPr="00355FBC" w14:paraId="1BA5BA13" w14:textId="77777777" w:rsidTr="00355FBC">
        <w:tc>
          <w:tcPr>
            <w:tcW w:w="1032" w:type="dxa"/>
            <w:shd w:val="clear" w:color="auto" w:fill="auto"/>
          </w:tcPr>
          <w:p w14:paraId="0E214099" w14:textId="77777777" w:rsidR="00355FBC" w:rsidRPr="00355FBC" w:rsidRDefault="00355FBC" w:rsidP="00BA144E">
            <w:pPr>
              <w:jc w:val="center"/>
              <w:rPr>
                <w:rFonts w:ascii="Arial" w:hAnsi="Arial" w:cs="Arial"/>
              </w:rPr>
            </w:pPr>
            <w:r w:rsidRPr="00355FBC">
              <w:rPr>
                <w:rFonts w:ascii="Arial" w:hAnsi="Arial" w:cs="Arial"/>
              </w:rPr>
              <w:t>6</w:t>
            </w:r>
          </w:p>
        </w:tc>
        <w:tc>
          <w:tcPr>
            <w:tcW w:w="1203" w:type="dxa"/>
          </w:tcPr>
          <w:p w14:paraId="2CB7D5AC" w14:textId="77777777" w:rsidR="00355FBC" w:rsidRPr="00355FBC" w:rsidRDefault="00355FBC" w:rsidP="00355FBC">
            <w:pPr>
              <w:rPr>
                <w:rFonts w:ascii="Arial" w:hAnsi="Arial" w:cs="Arial"/>
              </w:rPr>
            </w:pPr>
            <w:r w:rsidRPr="00355FBC">
              <w:rPr>
                <w:rFonts w:ascii="Arial" w:hAnsi="Arial" w:cs="Arial"/>
              </w:rPr>
              <w:t>1 min</w:t>
            </w:r>
          </w:p>
        </w:tc>
        <w:tc>
          <w:tcPr>
            <w:tcW w:w="3424" w:type="dxa"/>
          </w:tcPr>
          <w:p w14:paraId="238CE1C8" w14:textId="60D35347" w:rsidR="00355FBC" w:rsidRPr="00355FBC" w:rsidRDefault="00355FBC" w:rsidP="00355FBC">
            <w:pPr>
              <w:rPr>
                <w:rFonts w:ascii="Arial" w:hAnsi="Arial" w:cs="Arial"/>
              </w:rPr>
            </w:pPr>
            <w:r w:rsidRPr="00355FBC">
              <w:rPr>
                <w:rFonts w:ascii="Arial" w:hAnsi="Arial" w:cs="Arial"/>
              </w:rPr>
              <w:t>Poll</w:t>
            </w:r>
            <w:r w:rsidR="00BA144E">
              <w:rPr>
                <w:rFonts w:ascii="Arial" w:hAnsi="Arial" w:cs="Arial"/>
              </w:rPr>
              <w:t xml:space="preserve">: </w:t>
            </w:r>
          </w:p>
        </w:tc>
        <w:tc>
          <w:tcPr>
            <w:tcW w:w="3011" w:type="dxa"/>
          </w:tcPr>
          <w:p w14:paraId="6EBE7545" w14:textId="6311103A" w:rsidR="00355FBC" w:rsidRPr="00355FBC" w:rsidRDefault="00BA144E" w:rsidP="00355FBC">
            <w:pPr>
              <w:rPr>
                <w:rFonts w:ascii="Arial" w:hAnsi="Arial" w:cs="Arial"/>
              </w:rPr>
            </w:pPr>
            <w:r>
              <w:rPr>
                <w:rFonts w:ascii="Arial" w:hAnsi="Arial" w:cs="Arial"/>
              </w:rPr>
              <w:t>Which texts were studied for section B – you might change order of Section B activities as a result.</w:t>
            </w:r>
          </w:p>
        </w:tc>
      </w:tr>
      <w:tr w:rsidR="00355FBC" w:rsidRPr="00355FBC" w14:paraId="4BA28596" w14:textId="77777777" w:rsidTr="00355FBC">
        <w:tc>
          <w:tcPr>
            <w:tcW w:w="1032" w:type="dxa"/>
            <w:shd w:val="clear" w:color="auto" w:fill="auto"/>
          </w:tcPr>
          <w:p w14:paraId="3FE034DB" w14:textId="341A1192" w:rsidR="00355FBC" w:rsidRPr="00355FBC" w:rsidRDefault="00BA144E" w:rsidP="00A4585B">
            <w:pPr>
              <w:jc w:val="center"/>
              <w:rPr>
                <w:rFonts w:ascii="Arial" w:hAnsi="Arial" w:cs="Arial"/>
              </w:rPr>
            </w:pPr>
            <w:r>
              <w:rPr>
                <w:rFonts w:ascii="Arial" w:hAnsi="Arial" w:cs="Arial"/>
              </w:rPr>
              <w:t>7-10</w:t>
            </w:r>
          </w:p>
        </w:tc>
        <w:tc>
          <w:tcPr>
            <w:tcW w:w="1203" w:type="dxa"/>
          </w:tcPr>
          <w:p w14:paraId="17589A1D" w14:textId="6FCAE960" w:rsidR="00355FBC" w:rsidRPr="00355FBC" w:rsidRDefault="00A4585B" w:rsidP="00A4585B">
            <w:pPr>
              <w:jc w:val="center"/>
              <w:rPr>
                <w:rFonts w:ascii="Arial" w:hAnsi="Arial" w:cs="Arial"/>
              </w:rPr>
            </w:pPr>
            <w:r>
              <w:rPr>
                <w:rFonts w:ascii="Arial" w:hAnsi="Arial" w:cs="Arial"/>
              </w:rPr>
              <w:t>5 mins</w:t>
            </w:r>
          </w:p>
        </w:tc>
        <w:tc>
          <w:tcPr>
            <w:tcW w:w="3424" w:type="dxa"/>
          </w:tcPr>
          <w:p w14:paraId="466F9776" w14:textId="77777777" w:rsidR="00355FBC" w:rsidRDefault="00A4585B" w:rsidP="00355FBC">
            <w:pPr>
              <w:rPr>
                <w:rFonts w:ascii="Arial" w:hAnsi="Arial" w:cs="Arial"/>
              </w:rPr>
            </w:pPr>
            <w:r>
              <w:rPr>
                <w:rFonts w:ascii="Arial" w:hAnsi="Arial" w:cs="Arial"/>
              </w:rPr>
              <w:t>Report Highlights Q1:</w:t>
            </w:r>
          </w:p>
          <w:p w14:paraId="3D1D1B3C" w14:textId="01260C2D" w:rsidR="00A4585B" w:rsidRPr="00355FBC" w:rsidRDefault="00A4585B" w:rsidP="00355FBC">
            <w:pPr>
              <w:rPr>
                <w:rFonts w:ascii="Arial" w:hAnsi="Arial" w:cs="Arial"/>
              </w:rPr>
            </w:pPr>
            <w:r>
              <w:rPr>
                <w:rFonts w:ascii="Arial" w:hAnsi="Arial" w:cs="Arial"/>
              </w:rPr>
              <w:t>Pointers for successful responses</w:t>
            </w:r>
          </w:p>
        </w:tc>
        <w:tc>
          <w:tcPr>
            <w:tcW w:w="3011" w:type="dxa"/>
            <w:shd w:val="clear" w:color="auto" w:fill="auto"/>
          </w:tcPr>
          <w:p w14:paraId="20AA9854" w14:textId="7CD73CDB" w:rsidR="00355FBC" w:rsidRPr="00355FBC" w:rsidRDefault="00A4585B" w:rsidP="00355FBC">
            <w:pPr>
              <w:rPr>
                <w:rFonts w:ascii="Arial" w:hAnsi="Arial" w:cs="Arial"/>
              </w:rPr>
            </w:pPr>
            <w:r>
              <w:rPr>
                <w:rFonts w:ascii="Arial" w:hAnsi="Arial" w:cs="Arial"/>
              </w:rPr>
              <w:t>Read through only - refer them to ER in pack. This is preparation for Marking Exercise.</w:t>
            </w:r>
          </w:p>
        </w:tc>
      </w:tr>
      <w:tr w:rsidR="00355FBC" w:rsidRPr="00355FBC" w14:paraId="261560BD" w14:textId="77777777" w:rsidTr="00355FBC">
        <w:tc>
          <w:tcPr>
            <w:tcW w:w="1032" w:type="dxa"/>
            <w:shd w:val="clear" w:color="auto" w:fill="auto"/>
          </w:tcPr>
          <w:p w14:paraId="34EBB8BD" w14:textId="77D4D78F" w:rsidR="00355FBC" w:rsidRPr="00355FBC" w:rsidRDefault="00A4585B" w:rsidP="00A4585B">
            <w:pPr>
              <w:jc w:val="center"/>
              <w:rPr>
                <w:rFonts w:ascii="Arial" w:hAnsi="Arial" w:cs="Arial"/>
              </w:rPr>
            </w:pPr>
            <w:r>
              <w:rPr>
                <w:rFonts w:ascii="Arial" w:hAnsi="Arial" w:cs="Arial"/>
              </w:rPr>
              <w:t>11</w:t>
            </w:r>
          </w:p>
        </w:tc>
        <w:tc>
          <w:tcPr>
            <w:tcW w:w="1203" w:type="dxa"/>
          </w:tcPr>
          <w:p w14:paraId="521AFE0E" w14:textId="4E2D7ABF" w:rsidR="00355FBC" w:rsidRPr="00355FBC" w:rsidRDefault="00972459" w:rsidP="00A4585B">
            <w:pPr>
              <w:jc w:val="center"/>
              <w:rPr>
                <w:rFonts w:ascii="Arial" w:hAnsi="Arial" w:cs="Arial"/>
              </w:rPr>
            </w:pPr>
            <w:r>
              <w:rPr>
                <w:rFonts w:ascii="Arial" w:hAnsi="Arial" w:cs="Arial"/>
              </w:rPr>
              <w:t xml:space="preserve"> 5</w:t>
            </w:r>
            <w:r w:rsidR="00A4585B">
              <w:rPr>
                <w:rFonts w:ascii="Arial" w:hAnsi="Arial" w:cs="Arial"/>
              </w:rPr>
              <w:t>mins</w:t>
            </w:r>
          </w:p>
        </w:tc>
        <w:tc>
          <w:tcPr>
            <w:tcW w:w="3424" w:type="dxa"/>
          </w:tcPr>
          <w:p w14:paraId="64302919" w14:textId="77777777" w:rsidR="00355FBC" w:rsidRDefault="00A4585B" w:rsidP="00355FBC">
            <w:pPr>
              <w:rPr>
                <w:rFonts w:ascii="Arial" w:hAnsi="Arial" w:cs="Arial"/>
              </w:rPr>
            </w:pPr>
            <w:r w:rsidRPr="00A4585B">
              <w:rPr>
                <w:rFonts w:ascii="Arial" w:hAnsi="Arial" w:cs="Arial"/>
              </w:rPr>
              <w:t>Report Highlights</w:t>
            </w:r>
            <w:r>
              <w:rPr>
                <w:rFonts w:ascii="Arial" w:hAnsi="Arial" w:cs="Arial"/>
              </w:rPr>
              <w:t xml:space="preserve"> Section B</w:t>
            </w:r>
          </w:p>
          <w:p w14:paraId="70913F4B" w14:textId="5B961FD5" w:rsidR="00A4585B" w:rsidRPr="00355FBC" w:rsidRDefault="00A4585B" w:rsidP="00355FBC">
            <w:pPr>
              <w:rPr>
                <w:rFonts w:ascii="Arial" w:hAnsi="Arial" w:cs="Arial"/>
              </w:rPr>
            </w:pPr>
            <w:r>
              <w:rPr>
                <w:rFonts w:ascii="Arial" w:hAnsi="Arial" w:cs="Arial"/>
              </w:rPr>
              <w:t>Pointers for successful responses</w:t>
            </w:r>
          </w:p>
        </w:tc>
        <w:tc>
          <w:tcPr>
            <w:tcW w:w="3011" w:type="dxa"/>
            <w:shd w:val="clear" w:color="auto" w:fill="auto"/>
          </w:tcPr>
          <w:p w14:paraId="0F3602C8" w14:textId="154F1A5F" w:rsidR="00355FBC" w:rsidRPr="00355FBC" w:rsidRDefault="00A4585B" w:rsidP="00355FBC">
            <w:pPr>
              <w:rPr>
                <w:rFonts w:ascii="Arial" w:hAnsi="Arial" w:cs="Arial"/>
              </w:rPr>
            </w:pPr>
            <w:r w:rsidRPr="00A4585B">
              <w:rPr>
                <w:rFonts w:ascii="Arial" w:hAnsi="Arial" w:cs="Arial"/>
              </w:rPr>
              <w:t>Read through only - refer them to ER in pack.</w:t>
            </w:r>
            <w:r>
              <w:t xml:space="preserve"> </w:t>
            </w:r>
            <w:r w:rsidRPr="00A4585B">
              <w:rPr>
                <w:rFonts w:ascii="Arial" w:hAnsi="Arial" w:cs="Arial"/>
              </w:rPr>
              <w:t>This is preparation for Marking Exercise.</w:t>
            </w:r>
          </w:p>
        </w:tc>
      </w:tr>
      <w:tr w:rsidR="00355FBC" w:rsidRPr="00355FBC" w14:paraId="0685A939" w14:textId="77777777" w:rsidTr="00355FBC">
        <w:tc>
          <w:tcPr>
            <w:tcW w:w="1032" w:type="dxa"/>
            <w:shd w:val="clear" w:color="auto" w:fill="auto"/>
          </w:tcPr>
          <w:p w14:paraId="1D2D0156" w14:textId="66149E70" w:rsidR="00355FBC" w:rsidRPr="00355FBC" w:rsidRDefault="00A4585B" w:rsidP="00A4585B">
            <w:pPr>
              <w:jc w:val="center"/>
              <w:rPr>
                <w:rFonts w:ascii="Arial" w:hAnsi="Arial" w:cs="Arial"/>
              </w:rPr>
            </w:pPr>
            <w:r>
              <w:rPr>
                <w:rFonts w:ascii="Arial" w:hAnsi="Arial" w:cs="Arial"/>
              </w:rPr>
              <w:t>12</w:t>
            </w:r>
          </w:p>
        </w:tc>
        <w:tc>
          <w:tcPr>
            <w:tcW w:w="1203" w:type="dxa"/>
          </w:tcPr>
          <w:p w14:paraId="62990F71" w14:textId="1832E3C8" w:rsidR="00355FBC" w:rsidRPr="00355FBC" w:rsidRDefault="00A4585B" w:rsidP="00A4585B">
            <w:pPr>
              <w:jc w:val="center"/>
              <w:rPr>
                <w:rFonts w:ascii="Arial" w:hAnsi="Arial" w:cs="Arial"/>
              </w:rPr>
            </w:pPr>
            <w:r>
              <w:rPr>
                <w:rFonts w:ascii="Arial" w:hAnsi="Arial" w:cs="Arial"/>
              </w:rPr>
              <w:t xml:space="preserve">5 </w:t>
            </w:r>
            <w:r w:rsidR="00355FBC" w:rsidRPr="00355FBC">
              <w:rPr>
                <w:rFonts w:ascii="Arial" w:hAnsi="Arial" w:cs="Arial"/>
              </w:rPr>
              <w:t>min</w:t>
            </w:r>
          </w:p>
        </w:tc>
        <w:tc>
          <w:tcPr>
            <w:tcW w:w="3424" w:type="dxa"/>
          </w:tcPr>
          <w:p w14:paraId="24F23BAB" w14:textId="54AF05F6" w:rsidR="00355FBC" w:rsidRPr="00355FBC" w:rsidRDefault="00A4585B" w:rsidP="00355FBC">
            <w:pPr>
              <w:rPr>
                <w:rFonts w:ascii="Arial" w:hAnsi="Arial" w:cs="Arial"/>
              </w:rPr>
            </w:pPr>
            <w:r>
              <w:rPr>
                <w:rFonts w:ascii="Arial" w:hAnsi="Arial" w:cs="Arial"/>
              </w:rPr>
              <w:t>MS: Q1 – applying the AO grids</w:t>
            </w:r>
          </w:p>
        </w:tc>
        <w:tc>
          <w:tcPr>
            <w:tcW w:w="3011" w:type="dxa"/>
            <w:shd w:val="clear" w:color="auto" w:fill="auto"/>
          </w:tcPr>
          <w:p w14:paraId="7BE7CBE2" w14:textId="586BB7BB" w:rsidR="00355FBC" w:rsidRPr="00355FBC" w:rsidRDefault="00A4585B" w:rsidP="00355FBC">
            <w:pPr>
              <w:rPr>
                <w:rFonts w:ascii="Arial" w:hAnsi="Arial" w:cs="Arial"/>
              </w:rPr>
            </w:pPr>
            <w:r w:rsidRPr="00A4585B">
              <w:rPr>
                <w:rFonts w:ascii="Arial" w:hAnsi="Arial" w:cs="Arial"/>
              </w:rPr>
              <w:t xml:space="preserve">Look at the AO grids for Q1 and </w:t>
            </w:r>
            <w:r>
              <w:rPr>
                <w:rFonts w:ascii="Arial" w:hAnsi="Arial" w:cs="Arial"/>
              </w:rPr>
              <w:t>the level descriptors for each,</w:t>
            </w:r>
            <w:r w:rsidRPr="00A4585B">
              <w:rPr>
                <w:rFonts w:ascii="Arial" w:hAnsi="Arial" w:cs="Arial"/>
              </w:rPr>
              <w:t xml:space="preserve"> </w:t>
            </w:r>
            <w:proofErr w:type="gramStart"/>
            <w:r w:rsidRPr="00A4585B">
              <w:rPr>
                <w:rFonts w:ascii="Arial" w:hAnsi="Arial" w:cs="Arial"/>
              </w:rPr>
              <w:t>If</w:t>
            </w:r>
            <w:proofErr w:type="gramEnd"/>
            <w:r w:rsidRPr="00A4585B">
              <w:rPr>
                <w:rFonts w:ascii="Arial" w:hAnsi="Arial" w:cs="Arial"/>
              </w:rPr>
              <w:t xml:space="preserve"> time discuss the differences between these summary headings and the content of the bullet points that link to the AOs.</w:t>
            </w:r>
          </w:p>
        </w:tc>
      </w:tr>
      <w:tr w:rsidR="003234AB" w:rsidRPr="00355FBC" w14:paraId="651FF8F3" w14:textId="77777777" w:rsidTr="00355FBC">
        <w:tc>
          <w:tcPr>
            <w:tcW w:w="1032" w:type="dxa"/>
            <w:shd w:val="clear" w:color="auto" w:fill="auto"/>
          </w:tcPr>
          <w:p w14:paraId="0775C9B2" w14:textId="572A6BB6" w:rsidR="003234AB" w:rsidRDefault="003234AB" w:rsidP="00A4585B">
            <w:pPr>
              <w:jc w:val="center"/>
              <w:rPr>
                <w:rFonts w:ascii="Arial" w:hAnsi="Arial" w:cs="Arial"/>
              </w:rPr>
            </w:pPr>
            <w:r>
              <w:rPr>
                <w:rFonts w:ascii="Arial" w:hAnsi="Arial" w:cs="Arial"/>
              </w:rPr>
              <w:t>14</w:t>
            </w:r>
          </w:p>
        </w:tc>
        <w:tc>
          <w:tcPr>
            <w:tcW w:w="1203" w:type="dxa"/>
          </w:tcPr>
          <w:p w14:paraId="4CC7667D" w14:textId="3B30882A" w:rsidR="003234AB" w:rsidRDefault="003234AB" w:rsidP="00A4585B">
            <w:pPr>
              <w:jc w:val="center"/>
              <w:rPr>
                <w:rFonts w:ascii="Arial" w:hAnsi="Arial" w:cs="Arial"/>
              </w:rPr>
            </w:pPr>
            <w:r>
              <w:rPr>
                <w:rFonts w:ascii="Arial" w:hAnsi="Arial" w:cs="Arial"/>
              </w:rPr>
              <w:t>5 mins</w:t>
            </w:r>
          </w:p>
        </w:tc>
        <w:tc>
          <w:tcPr>
            <w:tcW w:w="3424" w:type="dxa"/>
          </w:tcPr>
          <w:p w14:paraId="18B3A56D" w14:textId="244CA60A" w:rsidR="003234AB" w:rsidRDefault="003234AB" w:rsidP="00355FBC">
            <w:pPr>
              <w:rPr>
                <w:rFonts w:ascii="Arial" w:hAnsi="Arial" w:cs="Arial"/>
              </w:rPr>
            </w:pPr>
            <w:r>
              <w:rPr>
                <w:rFonts w:ascii="Arial" w:hAnsi="Arial" w:cs="Arial"/>
              </w:rPr>
              <w:t>QP/SB Q1</w:t>
            </w:r>
          </w:p>
        </w:tc>
        <w:tc>
          <w:tcPr>
            <w:tcW w:w="3011" w:type="dxa"/>
            <w:shd w:val="clear" w:color="auto" w:fill="auto"/>
          </w:tcPr>
          <w:p w14:paraId="3EDDFC2C" w14:textId="500D9945" w:rsidR="003234AB" w:rsidRPr="00A4585B" w:rsidRDefault="003234AB" w:rsidP="00355FBC">
            <w:pPr>
              <w:rPr>
                <w:rFonts w:ascii="Arial" w:hAnsi="Arial" w:cs="Arial"/>
              </w:rPr>
            </w:pPr>
            <w:r>
              <w:rPr>
                <w:rFonts w:ascii="Arial" w:hAnsi="Arial" w:cs="Arial"/>
              </w:rPr>
              <w:t>Read through Question – highlight key points</w:t>
            </w:r>
          </w:p>
        </w:tc>
      </w:tr>
      <w:tr w:rsidR="00355FBC" w:rsidRPr="00355FBC" w14:paraId="445FFAF3" w14:textId="77777777" w:rsidTr="00355FBC">
        <w:tc>
          <w:tcPr>
            <w:tcW w:w="1032" w:type="dxa"/>
            <w:shd w:val="clear" w:color="auto" w:fill="auto"/>
          </w:tcPr>
          <w:p w14:paraId="50B99698" w14:textId="036DA4E8" w:rsidR="00355FBC" w:rsidRPr="00355FBC" w:rsidRDefault="00972459" w:rsidP="00355FBC">
            <w:pPr>
              <w:rPr>
                <w:rFonts w:ascii="Arial" w:hAnsi="Arial" w:cs="Arial"/>
              </w:rPr>
            </w:pPr>
            <w:r>
              <w:rPr>
                <w:rFonts w:ascii="Arial" w:hAnsi="Arial" w:cs="Arial"/>
              </w:rPr>
              <w:t>15-23</w:t>
            </w:r>
          </w:p>
        </w:tc>
        <w:tc>
          <w:tcPr>
            <w:tcW w:w="1203" w:type="dxa"/>
          </w:tcPr>
          <w:p w14:paraId="7AD32978" w14:textId="66BDC12B" w:rsidR="00355FBC" w:rsidRPr="00355FBC" w:rsidRDefault="003234AB" w:rsidP="00355FBC">
            <w:pPr>
              <w:rPr>
                <w:rFonts w:ascii="Arial" w:hAnsi="Arial" w:cs="Arial"/>
              </w:rPr>
            </w:pPr>
            <w:r>
              <w:rPr>
                <w:rFonts w:ascii="Arial" w:hAnsi="Arial" w:cs="Arial"/>
              </w:rPr>
              <w:t>30</w:t>
            </w:r>
            <w:r w:rsidR="00355FBC" w:rsidRPr="00355FBC">
              <w:rPr>
                <w:rFonts w:ascii="Arial" w:hAnsi="Arial" w:cs="Arial"/>
              </w:rPr>
              <w:t xml:space="preserve"> min</w:t>
            </w:r>
          </w:p>
        </w:tc>
        <w:tc>
          <w:tcPr>
            <w:tcW w:w="3424" w:type="dxa"/>
          </w:tcPr>
          <w:p w14:paraId="11EAE226" w14:textId="16F19546" w:rsidR="00355FBC" w:rsidRPr="00355FBC" w:rsidRDefault="003234AB" w:rsidP="003234AB">
            <w:pPr>
              <w:rPr>
                <w:rFonts w:ascii="Arial" w:hAnsi="Arial" w:cs="Arial"/>
              </w:rPr>
            </w:pPr>
            <w:r>
              <w:rPr>
                <w:rFonts w:ascii="Arial" w:hAnsi="Arial" w:cs="Arial"/>
              </w:rPr>
              <w:t xml:space="preserve">This is the marking exercise for section A. There are 3 </w:t>
            </w:r>
            <w:r>
              <w:rPr>
                <w:rFonts w:ascii="Arial" w:hAnsi="Arial" w:cs="Arial"/>
              </w:rPr>
              <w:lastRenderedPageBreak/>
              <w:t>scripts – a poll for entry of Level (and if time allows, marks) plus feedback for examiner /agreed mark, Activity for each script follows the same sequence.</w:t>
            </w:r>
          </w:p>
        </w:tc>
        <w:tc>
          <w:tcPr>
            <w:tcW w:w="3011" w:type="dxa"/>
            <w:shd w:val="clear" w:color="auto" w:fill="auto"/>
          </w:tcPr>
          <w:p w14:paraId="7570D050" w14:textId="77777777" w:rsidR="003234AB" w:rsidRPr="003234AB" w:rsidRDefault="003234AB" w:rsidP="003234AB">
            <w:pPr>
              <w:rPr>
                <w:rFonts w:ascii="Arial" w:hAnsi="Arial" w:cs="Arial"/>
              </w:rPr>
            </w:pPr>
            <w:r w:rsidRPr="003234AB">
              <w:rPr>
                <w:rFonts w:ascii="Arial" w:hAnsi="Arial" w:cs="Arial"/>
              </w:rPr>
              <w:lastRenderedPageBreak/>
              <w:t>Present scripts</w:t>
            </w:r>
          </w:p>
          <w:p w14:paraId="03F48D0B" w14:textId="77777777" w:rsidR="003234AB" w:rsidRPr="003234AB" w:rsidRDefault="003234AB" w:rsidP="003234AB">
            <w:pPr>
              <w:rPr>
                <w:rFonts w:ascii="Arial" w:hAnsi="Arial" w:cs="Arial"/>
              </w:rPr>
            </w:pPr>
            <w:r w:rsidRPr="003234AB">
              <w:rPr>
                <w:rFonts w:ascii="Arial" w:hAnsi="Arial" w:cs="Arial"/>
              </w:rPr>
              <w:t>Administer polls for each:</w:t>
            </w:r>
          </w:p>
          <w:p w14:paraId="57D39BC3" w14:textId="2AD63BF4" w:rsidR="003234AB" w:rsidRPr="003234AB" w:rsidRDefault="003234AB" w:rsidP="003234AB">
            <w:pPr>
              <w:rPr>
                <w:rFonts w:ascii="Arial" w:hAnsi="Arial" w:cs="Arial"/>
              </w:rPr>
            </w:pPr>
            <w:r w:rsidRPr="003234AB">
              <w:rPr>
                <w:rFonts w:ascii="Arial" w:hAnsi="Arial" w:cs="Arial"/>
              </w:rPr>
              <w:lastRenderedPageBreak/>
              <w:t>Ask delegate</w:t>
            </w:r>
            <w:r w:rsidR="00D923D7">
              <w:rPr>
                <w:rFonts w:ascii="Arial" w:hAnsi="Arial" w:cs="Arial"/>
              </w:rPr>
              <w:t>s to input a Level for Script</w:t>
            </w:r>
            <w:r w:rsidRPr="003234AB">
              <w:rPr>
                <w:rFonts w:ascii="Arial" w:hAnsi="Arial" w:cs="Arial"/>
              </w:rPr>
              <w:t xml:space="preserve"> (not a mark)</w:t>
            </w:r>
          </w:p>
          <w:p w14:paraId="6C0B6D97" w14:textId="77777777" w:rsidR="003234AB" w:rsidRPr="003234AB" w:rsidRDefault="003234AB" w:rsidP="003234AB">
            <w:pPr>
              <w:rPr>
                <w:rFonts w:ascii="Arial" w:hAnsi="Arial" w:cs="Arial"/>
              </w:rPr>
            </w:pPr>
            <w:r w:rsidRPr="003234AB">
              <w:rPr>
                <w:rFonts w:ascii="Arial" w:hAnsi="Arial" w:cs="Arial"/>
              </w:rPr>
              <w:t xml:space="preserve">If time allows you could use text chat to discuss </w:t>
            </w:r>
          </w:p>
          <w:p w14:paraId="7AF28186" w14:textId="608E718C" w:rsidR="00355FBC" w:rsidRPr="00355FBC" w:rsidRDefault="003234AB" w:rsidP="003234AB">
            <w:pPr>
              <w:rPr>
                <w:rFonts w:ascii="Arial" w:hAnsi="Arial" w:cs="Arial"/>
              </w:rPr>
            </w:pPr>
            <w:r w:rsidRPr="003234AB">
              <w:rPr>
                <w:rFonts w:ascii="Arial" w:hAnsi="Arial" w:cs="Arial"/>
              </w:rPr>
              <w:t>where in the level it might be place in terms of a specific mar</w:t>
            </w:r>
            <w:r>
              <w:rPr>
                <w:rFonts w:ascii="Arial" w:hAnsi="Arial" w:cs="Arial"/>
              </w:rPr>
              <w:t>k.</w:t>
            </w:r>
          </w:p>
        </w:tc>
      </w:tr>
      <w:tr w:rsidR="00355FBC" w:rsidRPr="00355FBC" w14:paraId="21C27AEA" w14:textId="77777777" w:rsidTr="00355FBC">
        <w:tc>
          <w:tcPr>
            <w:tcW w:w="1032" w:type="dxa"/>
            <w:shd w:val="clear" w:color="auto" w:fill="auto"/>
          </w:tcPr>
          <w:p w14:paraId="312B0D20" w14:textId="1043B94C" w:rsidR="00355FBC" w:rsidRPr="00355FBC" w:rsidRDefault="003234AB" w:rsidP="00355FBC">
            <w:pPr>
              <w:rPr>
                <w:rFonts w:ascii="Arial" w:hAnsi="Arial" w:cs="Arial"/>
              </w:rPr>
            </w:pPr>
            <w:r>
              <w:rPr>
                <w:rFonts w:ascii="Arial" w:hAnsi="Arial" w:cs="Arial"/>
              </w:rPr>
              <w:lastRenderedPageBreak/>
              <w:t>24,26</w:t>
            </w:r>
          </w:p>
        </w:tc>
        <w:tc>
          <w:tcPr>
            <w:tcW w:w="1203" w:type="dxa"/>
          </w:tcPr>
          <w:p w14:paraId="5BA35E17" w14:textId="131A5929" w:rsidR="00355FBC" w:rsidRPr="00355FBC" w:rsidRDefault="003234AB" w:rsidP="00355FBC">
            <w:pPr>
              <w:rPr>
                <w:rFonts w:ascii="Arial" w:hAnsi="Arial" w:cs="Arial"/>
              </w:rPr>
            </w:pPr>
            <w:r>
              <w:rPr>
                <w:rFonts w:ascii="Arial" w:hAnsi="Arial" w:cs="Arial"/>
              </w:rPr>
              <w:t>5</w:t>
            </w:r>
            <w:r w:rsidR="00355FBC" w:rsidRPr="00355FBC">
              <w:rPr>
                <w:rFonts w:ascii="Arial" w:hAnsi="Arial" w:cs="Arial"/>
              </w:rPr>
              <w:t xml:space="preserve"> min</w:t>
            </w:r>
          </w:p>
        </w:tc>
        <w:tc>
          <w:tcPr>
            <w:tcW w:w="3424" w:type="dxa"/>
          </w:tcPr>
          <w:p w14:paraId="255D6D8D" w14:textId="634FEA89" w:rsidR="00355FBC" w:rsidRPr="00355FBC" w:rsidRDefault="003234AB" w:rsidP="00355FBC">
            <w:pPr>
              <w:rPr>
                <w:rFonts w:ascii="Arial" w:hAnsi="Arial" w:cs="Arial"/>
              </w:rPr>
            </w:pPr>
            <w:r>
              <w:rPr>
                <w:rFonts w:ascii="Arial" w:hAnsi="Arial" w:cs="Arial"/>
              </w:rPr>
              <w:t>Recap on MS: Section B</w:t>
            </w:r>
          </w:p>
        </w:tc>
        <w:tc>
          <w:tcPr>
            <w:tcW w:w="3011" w:type="dxa"/>
            <w:shd w:val="clear" w:color="auto" w:fill="auto"/>
          </w:tcPr>
          <w:p w14:paraId="0C4081DC" w14:textId="6750292D" w:rsidR="00355FBC" w:rsidRPr="00355FBC" w:rsidRDefault="003234AB" w:rsidP="00355FBC">
            <w:pPr>
              <w:rPr>
                <w:rFonts w:ascii="Arial" w:hAnsi="Arial" w:cs="Arial"/>
              </w:rPr>
            </w:pPr>
            <w:r>
              <w:rPr>
                <w:rFonts w:ascii="Arial" w:hAnsi="Arial" w:cs="Arial"/>
              </w:rPr>
              <w:t>Read through – refer to AO Grids on screen/in pack.</w:t>
            </w:r>
          </w:p>
        </w:tc>
      </w:tr>
      <w:tr w:rsidR="00355FBC" w:rsidRPr="00355FBC" w14:paraId="2E0C1847" w14:textId="77777777" w:rsidTr="00355FBC">
        <w:tc>
          <w:tcPr>
            <w:tcW w:w="1032" w:type="dxa"/>
            <w:shd w:val="clear" w:color="auto" w:fill="auto"/>
          </w:tcPr>
          <w:p w14:paraId="3CF21A01" w14:textId="151ADC05" w:rsidR="00355FBC" w:rsidRPr="00355FBC" w:rsidRDefault="003234AB" w:rsidP="00355FBC">
            <w:pPr>
              <w:rPr>
                <w:rFonts w:ascii="Arial" w:hAnsi="Arial" w:cs="Arial"/>
              </w:rPr>
            </w:pPr>
            <w:r>
              <w:rPr>
                <w:rFonts w:ascii="Arial" w:hAnsi="Arial" w:cs="Arial"/>
              </w:rPr>
              <w:t>28-</w:t>
            </w:r>
            <w:r w:rsidR="00D923D7">
              <w:rPr>
                <w:rFonts w:ascii="Arial" w:hAnsi="Arial" w:cs="Arial"/>
              </w:rPr>
              <w:t>43</w:t>
            </w:r>
          </w:p>
        </w:tc>
        <w:tc>
          <w:tcPr>
            <w:tcW w:w="1203" w:type="dxa"/>
          </w:tcPr>
          <w:p w14:paraId="2EDC7EA4" w14:textId="3A0B8471" w:rsidR="00355FBC" w:rsidRPr="00355FBC" w:rsidRDefault="00D923D7" w:rsidP="00355FBC">
            <w:pPr>
              <w:rPr>
                <w:rFonts w:ascii="Arial" w:hAnsi="Arial" w:cs="Arial"/>
              </w:rPr>
            </w:pPr>
            <w:r>
              <w:rPr>
                <w:rFonts w:ascii="Arial" w:hAnsi="Arial" w:cs="Arial"/>
              </w:rPr>
              <w:t>30 Mins</w:t>
            </w:r>
          </w:p>
        </w:tc>
        <w:tc>
          <w:tcPr>
            <w:tcW w:w="3424" w:type="dxa"/>
          </w:tcPr>
          <w:p w14:paraId="384EAB40" w14:textId="40FE7187" w:rsidR="00355FBC" w:rsidRDefault="00D923D7" w:rsidP="00355FBC">
            <w:pPr>
              <w:rPr>
                <w:rFonts w:ascii="Arial" w:hAnsi="Arial" w:cs="Arial"/>
              </w:rPr>
            </w:pPr>
            <w:r>
              <w:rPr>
                <w:rFonts w:ascii="Arial" w:hAnsi="Arial" w:cs="Arial"/>
              </w:rPr>
              <w:t>Marking Activity: Section B</w:t>
            </w:r>
          </w:p>
          <w:p w14:paraId="4A30CEFC" w14:textId="2A408197" w:rsidR="00D923D7" w:rsidRDefault="00D923D7" w:rsidP="00355FBC">
            <w:pPr>
              <w:rPr>
                <w:rFonts w:ascii="Arial" w:hAnsi="Arial" w:cs="Arial"/>
              </w:rPr>
            </w:pPr>
          </w:p>
          <w:p w14:paraId="07B856E0" w14:textId="6BEA47CC" w:rsidR="00D923D7" w:rsidRDefault="00D923D7" w:rsidP="00355FBC">
            <w:pPr>
              <w:rPr>
                <w:rFonts w:ascii="Arial" w:hAnsi="Arial" w:cs="Arial"/>
              </w:rPr>
            </w:pPr>
            <w:r>
              <w:rPr>
                <w:rFonts w:ascii="Arial" w:hAnsi="Arial" w:cs="Arial"/>
              </w:rPr>
              <w:t>The activity follows the same sequence for each script:</w:t>
            </w:r>
          </w:p>
          <w:p w14:paraId="15D13B72" w14:textId="5A359E5F" w:rsidR="00D923D7" w:rsidRDefault="00D923D7" w:rsidP="00355FBC">
            <w:pPr>
              <w:rPr>
                <w:rFonts w:ascii="Arial" w:hAnsi="Arial" w:cs="Arial"/>
              </w:rPr>
            </w:pPr>
          </w:p>
          <w:p w14:paraId="29C55EA4" w14:textId="5C5B1634" w:rsidR="00D923D7" w:rsidRPr="00D923D7" w:rsidRDefault="00D923D7" w:rsidP="00D923D7">
            <w:pPr>
              <w:pStyle w:val="ListParagraph"/>
              <w:numPr>
                <w:ilvl w:val="0"/>
                <w:numId w:val="48"/>
              </w:numPr>
              <w:rPr>
                <w:rFonts w:ascii="Arial" w:hAnsi="Arial" w:cs="Arial"/>
              </w:rPr>
            </w:pPr>
            <w:r w:rsidRPr="00D923D7">
              <w:rPr>
                <w:rFonts w:ascii="Arial" w:hAnsi="Arial" w:cs="Arial"/>
              </w:rPr>
              <w:t>Script on set text (Section B)</w:t>
            </w:r>
          </w:p>
          <w:p w14:paraId="2D6FA9C6" w14:textId="28EF0A6C" w:rsidR="00D923D7" w:rsidRDefault="00D923D7" w:rsidP="00D923D7">
            <w:pPr>
              <w:pStyle w:val="ListParagraph"/>
              <w:numPr>
                <w:ilvl w:val="0"/>
                <w:numId w:val="48"/>
              </w:numPr>
              <w:rPr>
                <w:rFonts w:ascii="Arial" w:hAnsi="Arial" w:cs="Arial"/>
              </w:rPr>
            </w:pPr>
            <w:r w:rsidRPr="00D923D7">
              <w:rPr>
                <w:rFonts w:ascii="Arial" w:hAnsi="Arial" w:cs="Arial"/>
              </w:rPr>
              <w:t>Characteristic</w:t>
            </w:r>
            <w:r>
              <w:rPr>
                <w:rFonts w:ascii="Arial" w:hAnsi="Arial" w:cs="Arial"/>
              </w:rPr>
              <w:t xml:space="preserve">s of a successful </w:t>
            </w:r>
            <w:r w:rsidRPr="00D923D7">
              <w:rPr>
                <w:rFonts w:ascii="Arial" w:hAnsi="Arial" w:cs="Arial"/>
              </w:rPr>
              <w:t>response</w:t>
            </w:r>
          </w:p>
          <w:p w14:paraId="756F9EA2" w14:textId="1EADF4A0" w:rsidR="00D923D7" w:rsidRDefault="00D923D7" w:rsidP="00D923D7">
            <w:pPr>
              <w:pStyle w:val="ListParagraph"/>
              <w:numPr>
                <w:ilvl w:val="0"/>
                <w:numId w:val="48"/>
              </w:numPr>
              <w:rPr>
                <w:rFonts w:ascii="Arial" w:hAnsi="Arial" w:cs="Arial"/>
              </w:rPr>
            </w:pPr>
            <w:r>
              <w:rPr>
                <w:rFonts w:ascii="Arial" w:hAnsi="Arial" w:cs="Arial"/>
              </w:rPr>
              <w:t>Poll for input of Level/Mark</w:t>
            </w:r>
          </w:p>
          <w:p w14:paraId="128E5679" w14:textId="507AE243" w:rsidR="00D923D7" w:rsidRPr="00D923D7" w:rsidRDefault="00D923D7" w:rsidP="00D923D7">
            <w:pPr>
              <w:pStyle w:val="ListParagraph"/>
              <w:numPr>
                <w:ilvl w:val="0"/>
                <w:numId w:val="48"/>
              </w:numPr>
              <w:rPr>
                <w:rFonts w:ascii="Arial" w:hAnsi="Arial" w:cs="Arial"/>
              </w:rPr>
            </w:pPr>
            <w:r>
              <w:rPr>
                <w:rFonts w:ascii="Arial" w:hAnsi="Arial" w:cs="Arial"/>
              </w:rPr>
              <w:t>Examiner comments and agreed mark.</w:t>
            </w:r>
          </w:p>
          <w:p w14:paraId="525ECA4F" w14:textId="77777777" w:rsidR="00D923D7" w:rsidRDefault="00D923D7" w:rsidP="00355FBC">
            <w:pPr>
              <w:rPr>
                <w:rFonts w:ascii="Arial" w:hAnsi="Arial" w:cs="Arial"/>
              </w:rPr>
            </w:pPr>
          </w:p>
          <w:p w14:paraId="5BF33118" w14:textId="50907ED6" w:rsidR="00D923D7" w:rsidRPr="00355FBC" w:rsidRDefault="00D923D7" w:rsidP="00355FBC">
            <w:pPr>
              <w:rPr>
                <w:rFonts w:ascii="Arial" w:hAnsi="Arial" w:cs="Arial"/>
              </w:rPr>
            </w:pPr>
          </w:p>
        </w:tc>
        <w:tc>
          <w:tcPr>
            <w:tcW w:w="3011" w:type="dxa"/>
            <w:shd w:val="clear" w:color="auto" w:fill="auto"/>
          </w:tcPr>
          <w:p w14:paraId="26399AC1" w14:textId="77777777" w:rsidR="00D923D7" w:rsidRPr="00D923D7" w:rsidRDefault="00D923D7" w:rsidP="00D923D7">
            <w:pPr>
              <w:rPr>
                <w:rFonts w:ascii="Arial" w:hAnsi="Arial" w:cs="Arial"/>
              </w:rPr>
            </w:pPr>
            <w:r w:rsidRPr="00D923D7">
              <w:rPr>
                <w:rFonts w:ascii="Arial" w:hAnsi="Arial" w:cs="Arial"/>
              </w:rPr>
              <w:t>Ask delegates to input a Level for Script (not a mark)</w:t>
            </w:r>
          </w:p>
          <w:p w14:paraId="0AF29D6E" w14:textId="77777777" w:rsidR="00D923D7" w:rsidRPr="00D923D7" w:rsidRDefault="00D923D7" w:rsidP="00D923D7">
            <w:pPr>
              <w:rPr>
                <w:rFonts w:ascii="Arial" w:hAnsi="Arial" w:cs="Arial"/>
              </w:rPr>
            </w:pPr>
            <w:r w:rsidRPr="00D923D7">
              <w:rPr>
                <w:rFonts w:ascii="Arial" w:hAnsi="Arial" w:cs="Arial"/>
              </w:rPr>
              <w:t xml:space="preserve">If time allows you could use text chat to discuss </w:t>
            </w:r>
          </w:p>
          <w:p w14:paraId="1BAF458E" w14:textId="79C01445" w:rsidR="00355FBC" w:rsidRPr="00355FBC" w:rsidRDefault="00D923D7" w:rsidP="00D923D7">
            <w:pPr>
              <w:rPr>
                <w:rFonts w:ascii="Arial" w:hAnsi="Arial" w:cs="Arial"/>
              </w:rPr>
            </w:pPr>
            <w:r w:rsidRPr="00D923D7">
              <w:rPr>
                <w:rFonts w:ascii="Arial" w:hAnsi="Arial" w:cs="Arial"/>
              </w:rPr>
              <w:t>where in the level it might be place in terms of a specific mark</w:t>
            </w:r>
            <w:r>
              <w:rPr>
                <w:rFonts w:ascii="Arial" w:hAnsi="Arial" w:cs="Arial"/>
              </w:rPr>
              <w:t>.</w:t>
            </w:r>
          </w:p>
        </w:tc>
      </w:tr>
    </w:tbl>
    <w:p w14:paraId="7BD39551" w14:textId="77777777" w:rsidR="00355FBC" w:rsidRPr="00355FBC" w:rsidRDefault="00355FBC" w:rsidP="00355FBC">
      <w:pPr>
        <w:rPr>
          <w:rFonts w:ascii="Arial" w:hAnsi="Arial" w:cs="Arial"/>
        </w:rPr>
      </w:pPr>
    </w:p>
    <w:p w14:paraId="7F143DA8" w14:textId="77777777" w:rsidR="00355FBC" w:rsidRPr="00355FBC" w:rsidRDefault="00355FBC" w:rsidP="00355FBC">
      <w:pPr>
        <w:rPr>
          <w:rFonts w:ascii="Arial" w:hAnsi="Arial" w:cs="Arial"/>
        </w:rPr>
      </w:pPr>
    </w:p>
    <w:p w14:paraId="468E5256" w14:textId="77777777" w:rsidR="00355FBC" w:rsidRPr="00355FBC" w:rsidRDefault="00355FBC" w:rsidP="00355FBC">
      <w:pPr>
        <w:rPr>
          <w:rFonts w:ascii="Arial" w:hAnsi="Arial" w:cs="Arial"/>
        </w:rPr>
      </w:pPr>
    </w:p>
    <w:p w14:paraId="5CF99444" w14:textId="77777777" w:rsidR="00355FBC" w:rsidRPr="00355FBC" w:rsidRDefault="00355FBC" w:rsidP="00355FBC">
      <w:pPr>
        <w:widowControl w:val="0"/>
        <w:tabs>
          <w:tab w:val="left" w:pos="220"/>
        </w:tabs>
        <w:suppressAutoHyphens/>
        <w:autoSpaceDE w:val="0"/>
        <w:autoSpaceDN w:val="0"/>
        <w:adjustRightInd w:val="0"/>
        <w:spacing w:after="567" w:line="400" w:lineRule="atLeast"/>
        <w:contextualSpacing/>
        <w:textAlignment w:val="center"/>
        <w:rPr>
          <w:rFonts w:ascii="Arial" w:hAnsi="Arial" w:cs="Arial"/>
          <w:b/>
          <w:color w:val="003057"/>
          <w:lang w:val="en-GB"/>
        </w:rPr>
      </w:pPr>
    </w:p>
    <w:p w14:paraId="6DB9EB89" w14:textId="77777777" w:rsidR="00355FBC" w:rsidRPr="00355FBC" w:rsidRDefault="00355FBC" w:rsidP="00355FBC">
      <w:pPr>
        <w:rPr>
          <w:rFonts w:ascii="Arial" w:hAnsi="Arial" w:cs="Arial"/>
          <w:lang w:val="en-GB"/>
        </w:rPr>
      </w:pPr>
    </w:p>
    <w:p w14:paraId="1EADDD0F" w14:textId="73E24CA3" w:rsidR="00355FBC" w:rsidRPr="00355FBC" w:rsidRDefault="00355FBC" w:rsidP="00355FBC">
      <w:pPr>
        <w:rPr>
          <w:rFonts w:ascii="Arial" w:hAnsi="Arial" w:cs="Arial"/>
          <w:b/>
        </w:rPr>
      </w:pPr>
    </w:p>
    <w:p w14:paraId="0F0652A2" w14:textId="77777777" w:rsidR="00355FBC" w:rsidRPr="00355FBC" w:rsidRDefault="00355FBC" w:rsidP="00355FBC">
      <w:pPr>
        <w:rPr>
          <w:rFonts w:ascii="Arial" w:hAnsi="Arial" w:cs="Arial"/>
          <w:b/>
        </w:rPr>
      </w:pPr>
      <w:r w:rsidRPr="00355FBC">
        <w:rPr>
          <w:rFonts w:ascii="Arial" w:hAnsi="Arial" w:cs="Arial"/>
          <w:b/>
        </w:rPr>
        <w:t>Further information</w:t>
      </w:r>
    </w:p>
    <w:p w14:paraId="009CBD97" w14:textId="77777777" w:rsidR="00355FBC" w:rsidRPr="00355FBC" w:rsidRDefault="00355FBC" w:rsidP="00355FBC">
      <w:pPr>
        <w:rPr>
          <w:rFonts w:ascii="Arial" w:hAnsi="Arial" w:cs="Arial"/>
          <w:b/>
        </w:rPr>
      </w:pPr>
    </w:p>
    <w:p w14:paraId="1821E7D4" w14:textId="77777777" w:rsidR="00355FBC" w:rsidRPr="00355FBC" w:rsidRDefault="00355FBC" w:rsidP="00355FBC">
      <w:pPr>
        <w:rPr>
          <w:rFonts w:ascii="Arial" w:hAnsi="Arial" w:cs="Arial"/>
        </w:rPr>
      </w:pPr>
      <w:r w:rsidRPr="00355FBC">
        <w:rPr>
          <w:rFonts w:ascii="Arial" w:hAnsi="Arial" w:cs="Arial"/>
        </w:rPr>
        <w:t xml:space="preserve">[Provide the trainer with further information if relevant (e.g. on issues which may arise on the day, questions they may have to deal with, information on proposed changes to the qualification </w:t>
      </w:r>
      <w:proofErr w:type="spellStart"/>
      <w:r w:rsidRPr="00355FBC">
        <w:rPr>
          <w:rFonts w:ascii="Arial" w:hAnsi="Arial" w:cs="Arial"/>
        </w:rPr>
        <w:t>etc</w:t>
      </w:r>
      <w:proofErr w:type="spellEnd"/>
      <w:r w:rsidRPr="00355FBC">
        <w:rPr>
          <w:rFonts w:ascii="Arial" w:hAnsi="Arial" w:cs="Arial"/>
        </w:rPr>
        <w:t>)]</w:t>
      </w:r>
    </w:p>
    <w:p w14:paraId="67C77CAB" w14:textId="77777777" w:rsidR="00355FBC" w:rsidRPr="00355FBC" w:rsidRDefault="00355FBC" w:rsidP="00355FBC">
      <w:pPr>
        <w:rPr>
          <w:rFonts w:ascii="Arial" w:hAnsi="Arial" w:cs="Arial"/>
        </w:rPr>
      </w:pPr>
    </w:p>
    <w:p w14:paraId="6B068A7E" w14:textId="77777777" w:rsidR="00355FBC" w:rsidRPr="00355FBC" w:rsidRDefault="00355FBC" w:rsidP="00355FBC">
      <w:pPr>
        <w:rPr>
          <w:rFonts w:ascii="Arial" w:hAnsi="Arial" w:cs="Arial"/>
        </w:rPr>
      </w:pPr>
    </w:p>
    <w:p w14:paraId="74FBE82D"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p>
    <w:p w14:paraId="471E4FAA"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bookmarkStart w:id="1" w:name="_GoBack"/>
      <w:bookmarkEnd w:id="1"/>
    </w:p>
    <w:p w14:paraId="70E2FF40"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r w:rsidRPr="00355FBC">
        <w:rPr>
          <w:rFonts w:ascii="Arial" w:hAnsi="Arial" w:cs="Arial"/>
        </w:rPr>
        <w:t>I’ve provided fairly detailed commentary on the exemplar scripts and for the marking activities so hopefully that will cover most eventualities</w:t>
      </w:r>
    </w:p>
    <w:p w14:paraId="4F6739ED"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p>
    <w:p w14:paraId="0F61CE73" w14:textId="77777777" w:rsidR="00355FBC" w:rsidRPr="00355FBC" w:rsidRDefault="00355FBC" w:rsidP="00355FBC">
      <w:pPr>
        <w:pBdr>
          <w:top w:val="single" w:sz="4" w:space="1" w:color="auto"/>
          <w:left w:val="single" w:sz="4" w:space="4" w:color="auto"/>
          <w:bottom w:val="single" w:sz="4" w:space="1" w:color="auto"/>
          <w:right w:val="single" w:sz="4" w:space="4" w:color="auto"/>
        </w:pBdr>
        <w:rPr>
          <w:rFonts w:ascii="Arial" w:hAnsi="Arial" w:cs="Arial"/>
        </w:rPr>
      </w:pPr>
    </w:p>
    <w:bookmarkEnd w:id="0"/>
    <w:p w14:paraId="608A9B63" w14:textId="77777777" w:rsidR="00A3608A" w:rsidRPr="00594A88" w:rsidRDefault="00A3608A" w:rsidP="00257866">
      <w:pPr>
        <w:pStyle w:val="PearsonHeading"/>
        <w:rPr>
          <w:rFonts w:ascii="Arial" w:hAnsi="Arial" w:cs="Arial"/>
          <w:sz w:val="24"/>
          <w:szCs w:val="24"/>
        </w:rPr>
      </w:pPr>
    </w:p>
    <w:sectPr w:rsidR="00A3608A" w:rsidRPr="00594A88" w:rsidSect="001F0DA9">
      <w:headerReference w:type="default" r:id="rId8"/>
      <w:footerReference w:type="even" r:id="rId9"/>
      <w:footerReference w:type="default" r:id="rId10"/>
      <w:pgSz w:w="11900" w:h="16820"/>
      <w:pgMar w:top="2268" w:right="794" w:bottom="567" w:left="794" w:header="794"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28F27" w14:textId="77777777" w:rsidR="00ED431E" w:rsidRDefault="00ED431E" w:rsidP="003F4BE3">
      <w:r>
        <w:separator/>
      </w:r>
    </w:p>
  </w:endnote>
  <w:endnote w:type="continuationSeparator" w:id="0">
    <w:p w14:paraId="2AFB6EA4" w14:textId="77777777" w:rsidR="00ED431E" w:rsidRDefault="00ED431E" w:rsidP="003F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altName w:val="Arial Rounded MT Bold"/>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layfairDisplay-Bold">
    <w:altName w:val="Cambria"/>
    <w:panose1 w:val="00000000000000000000"/>
    <w:charset w:val="4D"/>
    <w:family w:val="auto"/>
    <w:notTrueType/>
    <w:pitch w:val="default"/>
    <w:sig w:usb0="00000003" w:usb1="00000000" w:usb2="00000000" w:usb3="00000000" w:csb0="00000001" w:csb1="00000000"/>
  </w:font>
  <w:font w:name="OpenSans">
    <w:altName w:val="Calibri"/>
    <w:panose1 w:val="00000000000000000000"/>
    <w:charset w:val="4D"/>
    <w:family w:val="auto"/>
    <w:notTrueType/>
    <w:pitch w:val="default"/>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OpenSans-Bold">
    <w:altName w:val="Cambria"/>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enSans-Light">
    <w:altName w:val="Times New Roman"/>
    <w:charset w:val="00"/>
    <w:family w:val="auto"/>
    <w:pitch w:val="variable"/>
    <w:sig w:usb0="00000001" w:usb1="4000205B" w:usb2="00000028" w:usb3="00000000" w:csb0="0000019F" w:csb1="00000000"/>
  </w:font>
  <w:font w:name="Open Sans">
    <w:altName w:val="Segoe UI"/>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9C198" w14:textId="77777777" w:rsidR="00355FBC" w:rsidRDefault="00355FBC" w:rsidP="005817AB">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1C1D81" w14:textId="77777777" w:rsidR="00355FBC" w:rsidRDefault="00355FBC" w:rsidP="00910867">
    <w:pPr>
      <w:ind w:right="360"/>
    </w:pPr>
  </w:p>
  <w:p w14:paraId="16ACC19F" w14:textId="77777777" w:rsidR="00355FBC" w:rsidRDefault="00355F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4B8BC" w14:textId="30D7A83E" w:rsidR="00355FBC" w:rsidRDefault="00355FBC" w:rsidP="005817AB">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923D7">
      <w:rPr>
        <w:rStyle w:val="PageNumber"/>
        <w:noProof/>
      </w:rPr>
      <w:t>5</w:t>
    </w:r>
    <w:r>
      <w:rPr>
        <w:rStyle w:val="PageNumber"/>
      </w:rPr>
      <w:fldChar w:fldCharType="end"/>
    </w:r>
  </w:p>
  <w:p w14:paraId="151A82BE" w14:textId="6CB57951" w:rsidR="00355FBC" w:rsidRDefault="00355FBC" w:rsidP="00910867">
    <w:pPr>
      <w:framePr w:wrap="around" w:vAnchor="text" w:hAnchor="page" w:x="11116" w:y="5"/>
      <w:ind w:right="360"/>
      <w:rPr>
        <w:rStyle w:val="PageNumbe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43"/>
    </w:tblGrid>
    <w:tr w:rsidR="00355FBC" w14:paraId="4684F83C" w14:textId="77777777" w:rsidTr="005817AB">
      <w:tc>
        <w:tcPr>
          <w:tcW w:w="5264" w:type="dxa"/>
        </w:tcPr>
        <w:p w14:paraId="35166A06" w14:textId="1EAE0DCE" w:rsidR="00355FBC" w:rsidRDefault="00355FBC" w:rsidP="001F0DA9">
          <w:pPr>
            <w:pStyle w:val="Footerinformation810pt"/>
            <w:ind w:right="360"/>
          </w:pPr>
          <w:r>
            <w:t>Prepared by Pack Production 2016</w:t>
          </w:r>
        </w:p>
      </w:tc>
      <w:tc>
        <w:tcPr>
          <w:tcW w:w="5264" w:type="dxa"/>
        </w:tcPr>
        <w:p w14:paraId="37EE2818" w14:textId="77777777" w:rsidR="00355FBC" w:rsidRDefault="00355FBC" w:rsidP="005817AB">
          <w:pPr>
            <w:pStyle w:val="Footerinformation810pt"/>
          </w:pPr>
        </w:p>
      </w:tc>
    </w:tr>
  </w:tbl>
  <w:p w14:paraId="7633F5A1" w14:textId="77777777" w:rsidR="00355FBC" w:rsidRDefault="00355FBC" w:rsidP="00AC5106">
    <w:pPr>
      <w:pStyle w:val="Footerinformation810pt"/>
    </w:pPr>
  </w:p>
  <w:p w14:paraId="4263078A" w14:textId="77777777" w:rsidR="00355FBC" w:rsidRDefault="00355FBC" w:rsidP="00AC5106"/>
  <w:p w14:paraId="12B55FAA" w14:textId="77777777" w:rsidR="00355FBC" w:rsidRDefault="00355FBC"/>
  <w:p w14:paraId="29667C34" w14:textId="77777777" w:rsidR="00355FBC" w:rsidRDefault="00355F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111FF" w14:textId="77777777" w:rsidR="00ED431E" w:rsidRDefault="00ED431E" w:rsidP="003F4BE3">
      <w:r>
        <w:separator/>
      </w:r>
    </w:p>
  </w:footnote>
  <w:footnote w:type="continuationSeparator" w:id="0">
    <w:p w14:paraId="74CBF74B" w14:textId="77777777" w:rsidR="00ED431E" w:rsidRDefault="00ED431E" w:rsidP="003F4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A2668" w14:textId="77777777" w:rsidR="00355FBC" w:rsidRDefault="00355FBC">
    <w:r>
      <w:rPr>
        <w:noProof/>
        <w:lang w:val="en-GB" w:eastAsia="en-GB"/>
      </w:rPr>
      <w:drawing>
        <wp:anchor distT="0" distB="0" distL="114300" distR="114300" simplePos="0" relativeHeight="251659264" behindDoc="0" locked="0" layoutInCell="1" allowOverlap="1" wp14:anchorId="27563252" wp14:editId="30D5440A">
          <wp:simplePos x="0" y="0"/>
          <wp:positionH relativeFrom="column">
            <wp:posOffset>32385</wp:posOffset>
          </wp:positionH>
          <wp:positionV relativeFrom="paragraph">
            <wp:posOffset>-156373</wp:posOffset>
          </wp:positionV>
          <wp:extent cx="1536192" cy="107899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arson_logo.jpg"/>
                  <pic:cNvPicPr/>
                </pic:nvPicPr>
                <pic:blipFill>
                  <a:blip r:embed="rId1">
                    <a:extLst>
                      <a:ext uri="{28A0092B-C50C-407E-A947-70E740481C1C}">
                        <a14:useLocalDpi xmlns:a14="http://schemas.microsoft.com/office/drawing/2010/main" val="0"/>
                      </a:ext>
                    </a:extLst>
                  </a:blip>
                  <a:stretch>
                    <a:fillRect/>
                  </a:stretch>
                </pic:blipFill>
                <pic:spPr>
                  <a:xfrm>
                    <a:off x="0" y="0"/>
                    <a:ext cx="1536192" cy="1078992"/>
                  </a:xfrm>
                  <a:prstGeom prst="rect">
                    <a:avLst/>
                  </a:prstGeom>
                </pic:spPr>
              </pic:pic>
            </a:graphicData>
          </a:graphic>
          <wp14:sizeRelH relativeFrom="page">
            <wp14:pctWidth>0</wp14:pctWidth>
          </wp14:sizeRelH>
          <wp14:sizeRelV relativeFrom="page">
            <wp14:pctHeight>0</wp14:pctHeight>
          </wp14:sizeRelV>
        </wp:anchor>
      </w:drawing>
    </w:r>
  </w:p>
  <w:p w14:paraId="0C54237D" w14:textId="77777777" w:rsidR="00355FBC" w:rsidRDefault="00355F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12C84"/>
    <w:multiLevelType w:val="hybridMultilevel"/>
    <w:tmpl w:val="068ED5B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29358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E7EED"/>
    <w:multiLevelType w:val="hybridMultilevel"/>
    <w:tmpl w:val="5F2446D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9">
      <w:start w:val="1"/>
      <w:numFmt w:val="lowerLetter"/>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633736"/>
    <w:multiLevelType w:val="multilevel"/>
    <w:tmpl w:val="946EB6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EA392C"/>
    <w:multiLevelType w:val="multilevel"/>
    <w:tmpl w:val="946EB6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AF2D7B"/>
    <w:multiLevelType w:val="multilevel"/>
    <w:tmpl w:val="2F0C4E76"/>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707CF2"/>
    <w:multiLevelType w:val="hybridMultilevel"/>
    <w:tmpl w:val="4476E1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C1F58"/>
    <w:multiLevelType w:val="hybridMultilevel"/>
    <w:tmpl w:val="78F00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9EC2B33"/>
    <w:multiLevelType w:val="hybridMultilevel"/>
    <w:tmpl w:val="E650130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ACB1581"/>
    <w:multiLevelType w:val="hybridMultilevel"/>
    <w:tmpl w:val="B10CACEC"/>
    <w:lvl w:ilvl="0" w:tplc="2A70446A">
      <w:start w:val="1"/>
      <w:numFmt w:val="bullet"/>
      <w:pStyle w:val="Bullets"/>
      <w:lvlText w:val=""/>
      <w:lvlJc w:val="left"/>
      <w:pPr>
        <w:tabs>
          <w:tab w:val="num" w:pos="720"/>
        </w:tabs>
        <w:ind w:left="720" w:hanging="360"/>
      </w:pPr>
      <w:rPr>
        <w:rFonts w:ascii="Symbol" w:hAnsi="Symbol" w:hint="default"/>
      </w:rPr>
    </w:lvl>
    <w:lvl w:ilvl="1" w:tplc="CCF874D6">
      <w:start w:val="1"/>
      <w:numFmt w:val="bullet"/>
      <w:pStyle w:val="Sub-bullets"/>
      <w:lvlText w:val="o"/>
      <w:lvlJc w:val="left"/>
      <w:pPr>
        <w:tabs>
          <w:tab w:val="num" w:pos="1440"/>
        </w:tabs>
        <w:ind w:left="1440" w:hanging="360"/>
      </w:pPr>
      <w:rPr>
        <w:rFonts w:ascii="Courier New" w:hAnsi="Courier New" w:hint="default"/>
      </w:rPr>
    </w:lvl>
    <w:lvl w:ilvl="2" w:tplc="000F0409">
      <w:start w:val="1"/>
      <w:numFmt w:val="decimal"/>
      <w:lvlText w:val="%3."/>
      <w:lvlJc w:val="left"/>
      <w:pPr>
        <w:tabs>
          <w:tab w:val="num" w:pos="2160"/>
        </w:tabs>
        <w:ind w:left="2160" w:hanging="360"/>
      </w:pPr>
      <w:rPr>
        <w:rFonts w:hint="default"/>
      </w:rPr>
    </w:lvl>
    <w:lvl w:ilvl="3" w:tplc="000F0409">
      <w:start w:val="1"/>
      <w:numFmt w:val="decimal"/>
      <w:lvlText w:val="%4."/>
      <w:lvlJc w:val="left"/>
      <w:pPr>
        <w:tabs>
          <w:tab w:val="num" w:pos="2160"/>
        </w:tabs>
        <w:ind w:left="2160" w:hanging="360"/>
      </w:pPr>
      <w:rPr>
        <w:rFonts w:hint="default"/>
      </w:rPr>
    </w:lvl>
    <w:lvl w:ilvl="4" w:tplc="00030409">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7A7D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5147B9"/>
    <w:multiLevelType w:val="multilevel"/>
    <w:tmpl w:val="5296C0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7D413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B511D7"/>
    <w:multiLevelType w:val="hybridMultilevel"/>
    <w:tmpl w:val="13AE3D8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FE11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B84E18"/>
    <w:multiLevelType w:val="hybridMultilevel"/>
    <w:tmpl w:val="5296C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5276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3317FF"/>
    <w:multiLevelType w:val="hybridMultilevel"/>
    <w:tmpl w:val="95401DC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9E323A0"/>
    <w:multiLevelType w:val="multilevel"/>
    <w:tmpl w:val="E65013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2A1066BA"/>
    <w:multiLevelType w:val="multilevel"/>
    <w:tmpl w:val="D2BACB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D571A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42708F2"/>
    <w:multiLevelType w:val="multilevel"/>
    <w:tmpl w:val="5CF0F2DC"/>
    <w:lvl w:ilvl="0">
      <w:start w:val="1"/>
      <w:numFmt w:val="decimal"/>
      <w:lvlText w:val="%1."/>
      <w:lvlJc w:val="left"/>
      <w:pPr>
        <w:ind w:left="360" w:hanging="360"/>
      </w:pPr>
      <w:rPr>
        <w:rFonts w:hint="default"/>
      </w:rPr>
    </w:lvl>
    <w:lvl w:ilvl="1">
      <w:start w:val="2"/>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4821CED"/>
    <w:multiLevelType w:val="hybridMultilevel"/>
    <w:tmpl w:val="E0188EA8"/>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3" w15:restartNumberingAfterBreak="0">
    <w:nsid w:val="35287C71"/>
    <w:multiLevelType w:val="multilevel"/>
    <w:tmpl w:val="1AF48404"/>
    <w:lvl w:ilvl="0">
      <w:start w:val="1"/>
      <w:numFmt w:val="none"/>
      <w:lvlText w:val="2.1."/>
      <w:lvlJc w:val="left"/>
      <w:pPr>
        <w:ind w:left="360" w:hanging="360"/>
      </w:pPr>
      <w:rPr>
        <w:rFonts w:hint="default"/>
      </w:rPr>
    </w:lvl>
    <w:lvl w:ilvl="1">
      <w:start w:val="2"/>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6580A17"/>
    <w:multiLevelType w:val="multilevel"/>
    <w:tmpl w:val="946EB6DE"/>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8682863"/>
    <w:multiLevelType w:val="hybridMultilevel"/>
    <w:tmpl w:val="977027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9B51F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05951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4037423"/>
    <w:multiLevelType w:val="hybridMultilevel"/>
    <w:tmpl w:val="4FCEEAAE"/>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01C0B05"/>
    <w:multiLevelType w:val="hybridMultilevel"/>
    <w:tmpl w:val="DADE35F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0796944"/>
    <w:multiLevelType w:val="hybridMultilevel"/>
    <w:tmpl w:val="60E0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507B3C"/>
    <w:multiLevelType w:val="multilevel"/>
    <w:tmpl w:val="95401DC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528334E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4B01924"/>
    <w:multiLevelType w:val="multilevel"/>
    <w:tmpl w:val="43B860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D374E7C"/>
    <w:multiLevelType w:val="multilevel"/>
    <w:tmpl w:val="A2D44892"/>
    <w:lvl w:ilvl="0">
      <w:start w:val="1"/>
      <w:numFmt w:val="none"/>
      <w:lvlText w:val="2.1."/>
      <w:lvlJc w:val="left"/>
      <w:pPr>
        <w:ind w:left="360" w:hanging="360"/>
      </w:pPr>
      <w:rPr>
        <w:rFonts w:hint="default"/>
      </w:rPr>
    </w:lvl>
    <w:lvl w:ilvl="1">
      <w:start w:val="1"/>
      <w:numFmt w:val="none"/>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953E87"/>
    <w:multiLevelType w:val="hybridMultilevel"/>
    <w:tmpl w:val="E432D218"/>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6" w15:restartNumberingAfterBreak="0">
    <w:nsid w:val="61F95C30"/>
    <w:multiLevelType w:val="hybridMultilevel"/>
    <w:tmpl w:val="D76AB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354DB9"/>
    <w:multiLevelType w:val="hybridMultilevel"/>
    <w:tmpl w:val="DBD89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E768D5"/>
    <w:multiLevelType w:val="hybridMultilevel"/>
    <w:tmpl w:val="002CD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F727CF"/>
    <w:multiLevelType w:val="multilevel"/>
    <w:tmpl w:val="86387CD2"/>
    <w:lvl w:ilvl="0">
      <w:start w:val="1"/>
      <w:numFmt w:val="none"/>
      <w:lvlText w:val="2.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AC84D6E"/>
    <w:multiLevelType w:val="hybridMultilevel"/>
    <w:tmpl w:val="242C0D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550167"/>
    <w:multiLevelType w:val="hybridMultilevel"/>
    <w:tmpl w:val="E4648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7D0E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2323ADB"/>
    <w:multiLevelType w:val="hybridMultilevel"/>
    <w:tmpl w:val="235AA76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5E51F3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AE3299B"/>
    <w:multiLevelType w:val="hybridMultilevel"/>
    <w:tmpl w:val="91C01D5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BA248E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7" w15:restartNumberingAfterBreak="0">
    <w:nsid w:val="7DB31AD8"/>
    <w:multiLevelType w:val="multilevel"/>
    <w:tmpl w:val="5CF0F2DC"/>
    <w:lvl w:ilvl="0">
      <w:start w:val="1"/>
      <w:numFmt w:val="decimal"/>
      <w:lvlText w:val="%1."/>
      <w:lvlJc w:val="left"/>
      <w:pPr>
        <w:ind w:left="360" w:hanging="360"/>
      </w:pPr>
      <w:rPr>
        <w:rFonts w:hint="default"/>
      </w:rPr>
    </w:lvl>
    <w:lvl w:ilvl="1">
      <w:start w:val="2"/>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7"/>
  </w:num>
  <w:num w:numId="2">
    <w:abstractNumId w:val="38"/>
  </w:num>
  <w:num w:numId="3">
    <w:abstractNumId w:val="9"/>
  </w:num>
  <w:num w:numId="4">
    <w:abstractNumId w:val="22"/>
  </w:num>
  <w:num w:numId="5">
    <w:abstractNumId w:val="35"/>
  </w:num>
  <w:num w:numId="6">
    <w:abstractNumId w:val="30"/>
  </w:num>
  <w:num w:numId="7">
    <w:abstractNumId w:val="15"/>
  </w:num>
  <w:num w:numId="8">
    <w:abstractNumId w:val="11"/>
  </w:num>
  <w:num w:numId="9">
    <w:abstractNumId w:val="28"/>
  </w:num>
  <w:num w:numId="10">
    <w:abstractNumId w:val="41"/>
  </w:num>
  <w:num w:numId="11">
    <w:abstractNumId w:val="6"/>
  </w:num>
  <w:num w:numId="12">
    <w:abstractNumId w:val="46"/>
  </w:num>
  <w:num w:numId="13">
    <w:abstractNumId w:val="44"/>
  </w:num>
  <w:num w:numId="14">
    <w:abstractNumId w:val="14"/>
  </w:num>
  <w:num w:numId="15">
    <w:abstractNumId w:val="42"/>
  </w:num>
  <w:num w:numId="16">
    <w:abstractNumId w:val="29"/>
  </w:num>
  <w:num w:numId="17">
    <w:abstractNumId w:val="45"/>
  </w:num>
  <w:num w:numId="18">
    <w:abstractNumId w:val="16"/>
  </w:num>
  <w:num w:numId="19">
    <w:abstractNumId w:val="0"/>
  </w:num>
  <w:num w:numId="20">
    <w:abstractNumId w:val="7"/>
  </w:num>
  <w:num w:numId="21">
    <w:abstractNumId w:val="13"/>
  </w:num>
  <w:num w:numId="22">
    <w:abstractNumId w:val="8"/>
  </w:num>
  <w:num w:numId="23">
    <w:abstractNumId w:val="18"/>
  </w:num>
  <w:num w:numId="24">
    <w:abstractNumId w:val="43"/>
  </w:num>
  <w:num w:numId="25">
    <w:abstractNumId w:val="26"/>
  </w:num>
  <w:num w:numId="26">
    <w:abstractNumId w:val="32"/>
  </w:num>
  <w:num w:numId="27">
    <w:abstractNumId w:val="12"/>
  </w:num>
  <w:num w:numId="28">
    <w:abstractNumId w:val="27"/>
  </w:num>
  <w:num w:numId="29">
    <w:abstractNumId w:val="4"/>
  </w:num>
  <w:num w:numId="30">
    <w:abstractNumId w:val="33"/>
  </w:num>
  <w:num w:numId="31">
    <w:abstractNumId w:val="21"/>
  </w:num>
  <w:num w:numId="32">
    <w:abstractNumId w:val="47"/>
  </w:num>
  <w:num w:numId="33">
    <w:abstractNumId w:val="23"/>
  </w:num>
  <w:num w:numId="34">
    <w:abstractNumId w:val="34"/>
  </w:num>
  <w:num w:numId="35">
    <w:abstractNumId w:val="19"/>
  </w:num>
  <w:num w:numId="36">
    <w:abstractNumId w:val="5"/>
  </w:num>
  <w:num w:numId="37">
    <w:abstractNumId w:val="39"/>
  </w:num>
  <w:num w:numId="38">
    <w:abstractNumId w:val="24"/>
  </w:num>
  <w:num w:numId="39">
    <w:abstractNumId w:val="20"/>
  </w:num>
  <w:num w:numId="40">
    <w:abstractNumId w:val="1"/>
  </w:num>
  <w:num w:numId="41">
    <w:abstractNumId w:val="10"/>
  </w:num>
  <w:num w:numId="42">
    <w:abstractNumId w:val="17"/>
  </w:num>
  <w:num w:numId="43">
    <w:abstractNumId w:val="31"/>
  </w:num>
  <w:num w:numId="44">
    <w:abstractNumId w:val="2"/>
  </w:num>
  <w:num w:numId="45">
    <w:abstractNumId w:val="3"/>
  </w:num>
  <w:num w:numId="46">
    <w:abstractNumId w:val="36"/>
  </w:num>
  <w:num w:numId="47">
    <w:abstractNumId w:val="40"/>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73C"/>
    <w:rsid w:val="00007BC1"/>
    <w:rsid w:val="000379A2"/>
    <w:rsid w:val="00096BC0"/>
    <w:rsid w:val="000B597C"/>
    <w:rsid w:val="00113850"/>
    <w:rsid w:val="001468BE"/>
    <w:rsid w:val="001F0DA9"/>
    <w:rsid w:val="00205631"/>
    <w:rsid w:val="00257866"/>
    <w:rsid w:val="002653BB"/>
    <w:rsid w:val="0026673C"/>
    <w:rsid w:val="00292F97"/>
    <w:rsid w:val="003234AB"/>
    <w:rsid w:val="00342CDC"/>
    <w:rsid w:val="00355FBC"/>
    <w:rsid w:val="00372CAF"/>
    <w:rsid w:val="003976CE"/>
    <w:rsid w:val="003F4BE3"/>
    <w:rsid w:val="003F7E8B"/>
    <w:rsid w:val="0049576C"/>
    <w:rsid w:val="005817AB"/>
    <w:rsid w:val="0058767B"/>
    <w:rsid w:val="00594A88"/>
    <w:rsid w:val="005D30E4"/>
    <w:rsid w:val="006205B7"/>
    <w:rsid w:val="0066445F"/>
    <w:rsid w:val="006662BB"/>
    <w:rsid w:val="00700EB9"/>
    <w:rsid w:val="0070376F"/>
    <w:rsid w:val="00715E19"/>
    <w:rsid w:val="00726A42"/>
    <w:rsid w:val="00744D6B"/>
    <w:rsid w:val="00772F58"/>
    <w:rsid w:val="007C49BE"/>
    <w:rsid w:val="007D718E"/>
    <w:rsid w:val="00833F71"/>
    <w:rsid w:val="0085428A"/>
    <w:rsid w:val="008E4762"/>
    <w:rsid w:val="00910867"/>
    <w:rsid w:val="00972459"/>
    <w:rsid w:val="00994CBC"/>
    <w:rsid w:val="00A3608A"/>
    <w:rsid w:val="00A4585B"/>
    <w:rsid w:val="00A65DF8"/>
    <w:rsid w:val="00AC5106"/>
    <w:rsid w:val="00B12521"/>
    <w:rsid w:val="00B30450"/>
    <w:rsid w:val="00B314E6"/>
    <w:rsid w:val="00BA144E"/>
    <w:rsid w:val="00BB09FE"/>
    <w:rsid w:val="00BB6C7A"/>
    <w:rsid w:val="00BF66EA"/>
    <w:rsid w:val="00D469F4"/>
    <w:rsid w:val="00D923D7"/>
    <w:rsid w:val="00DC2AE4"/>
    <w:rsid w:val="00E128DE"/>
    <w:rsid w:val="00E22723"/>
    <w:rsid w:val="00E40DE0"/>
    <w:rsid w:val="00E43FB4"/>
    <w:rsid w:val="00E51CC3"/>
    <w:rsid w:val="00E72ED1"/>
    <w:rsid w:val="00ED431E"/>
    <w:rsid w:val="00EF08D0"/>
    <w:rsid w:val="00F160D0"/>
    <w:rsid w:val="00F72DDC"/>
    <w:rsid w:val="00FF72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4886B48"/>
  <w14:defaultImageDpi w14:val="300"/>
  <w15:docId w15:val="{4775B9D4-6B90-448D-ABC3-28ADFC160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link w:val="Heading1Char"/>
    <w:uiPriority w:val="9"/>
    <w:rsid w:val="0026673C"/>
    <w:pPr>
      <w:keepNext/>
      <w:keepLines/>
      <w:spacing w:before="480"/>
      <w:outlineLvl w:val="0"/>
    </w:pPr>
    <w:rPr>
      <w:rFonts w:asciiTheme="majorHAnsi" w:eastAsiaTheme="majorEastAsia" w:hAnsiTheme="majorHAnsi" w:cstheme="majorBidi"/>
      <w:b/>
      <w:bCs/>
      <w:color w:val="052655" w:themeColor="accent1" w:themeShade="B5"/>
      <w:sz w:val="32"/>
      <w:szCs w:val="32"/>
    </w:rPr>
  </w:style>
  <w:style w:type="paragraph" w:styleId="Heading2">
    <w:name w:val="heading 2"/>
    <w:basedOn w:val="Normal"/>
    <w:next w:val="Normal"/>
    <w:link w:val="Heading2Char"/>
    <w:uiPriority w:val="9"/>
    <w:unhideWhenUsed/>
    <w:rsid w:val="0026673C"/>
    <w:pPr>
      <w:keepNext/>
      <w:keepLines/>
      <w:spacing w:before="200"/>
      <w:outlineLvl w:val="1"/>
    </w:pPr>
    <w:rPr>
      <w:rFonts w:asciiTheme="majorHAnsi" w:eastAsiaTheme="majorEastAsia" w:hAnsiTheme="majorHAnsi" w:cstheme="majorBidi"/>
      <w:b/>
      <w:bCs/>
      <w:color w:val="073779" w:themeColor="accent1"/>
      <w:sz w:val="26"/>
      <w:szCs w:val="26"/>
    </w:rPr>
  </w:style>
  <w:style w:type="paragraph" w:styleId="Heading3">
    <w:name w:val="heading 3"/>
    <w:basedOn w:val="Normal"/>
    <w:next w:val="Normal"/>
    <w:link w:val="Heading3Char"/>
    <w:uiPriority w:val="9"/>
    <w:unhideWhenUsed/>
    <w:rsid w:val="0026673C"/>
    <w:pPr>
      <w:keepNext/>
      <w:keepLines/>
      <w:spacing w:before="200"/>
      <w:outlineLvl w:val="2"/>
    </w:pPr>
    <w:rPr>
      <w:rFonts w:asciiTheme="majorHAnsi" w:eastAsiaTheme="majorEastAsia" w:hAnsiTheme="majorHAnsi" w:cstheme="majorBidi"/>
      <w:b/>
      <w:bCs/>
      <w:color w:val="073779" w:themeColor="accent1"/>
    </w:rPr>
  </w:style>
  <w:style w:type="paragraph" w:styleId="Heading4">
    <w:name w:val="heading 4"/>
    <w:basedOn w:val="Normal"/>
    <w:next w:val="Normal"/>
    <w:link w:val="Heading4Char"/>
    <w:uiPriority w:val="9"/>
    <w:unhideWhenUsed/>
    <w:rsid w:val="0026673C"/>
    <w:pPr>
      <w:keepNext/>
      <w:keepLines/>
      <w:spacing w:before="200"/>
      <w:outlineLvl w:val="3"/>
    </w:pPr>
    <w:rPr>
      <w:rFonts w:asciiTheme="majorHAnsi" w:eastAsiaTheme="majorEastAsia" w:hAnsiTheme="majorHAnsi" w:cstheme="majorBidi"/>
      <w:b/>
      <w:bCs/>
      <w:i/>
      <w:iCs/>
      <w:color w:val="073779" w:themeColor="accent1"/>
    </w:rPr>
  </w:style>
  <w:style w:type="paragraph" w:styleId="Heading5">
    <w:name w:val="heading 5"/>
    <w:basedOn w:val="Normal"/>
    <w:next w:val="Normal"/>
    <w:link w:val="Heading5Char"/>
    <w:uiPriority w:val="9"/>
    <w:unhideWhenUsed/>
    <w:rsid w:val="0026673C"/>
    <w:pPr>
      <w:keepNext/>
      <w:keepLines/>
      <w:spacing w:before="200"/>
      <w:outlineLvl w:val="4"/>
    </w:pPr>
    <w:rPr>
      <w:rFonts w:asciiTheme="majorHAnsi" w:eastAsiaTheme="majorEastAsia" w:hAnsiTheme="majorHAnsi" w:cstheme="majorBidi"/>
      <w:color w:val="031B3C" w:themeColor="accent1" w:themeShade="7F"/>
    </w:rPr>
  </w:style>
  <w:style w:type="paragraph" w:styleId="Heading6">
    <w:name w:val="heading 6"/>
    <w:basedOn w:val="Normal"/>
    <w:next w:val="Normal"/>
    <w:link w:val="Heading6Char"/>
    <w:uiPriority w:val="9"/>
    <w:unhideWhenUsed/>
    <w:rsid w:val="0026673C"/>
    <w:pPr>
      <w:keepNext/>
      <w:keepLines/>
      <w:spacing w:before="200"/>
      <w:outlineLvl w:val="5"/>
    </w:pPr>
    <w:rPr>
      <w:rFonts w:asciiTheme="majorHAnsi" w:eastAsiaTheme="majorEastAsia" w:hAnsiTheme="majorHAnsi" w:cstheme="majorBidi"/>
      <w:i/>
      <w:iCs/>
      <w:color w:val="031B3C" w:themeColor="accent1" w:themeShade="7F"/>
    </w:rPr>
  </w:style>
  <w:style w:type="paragraph" w:styleId="Heading7">
    <w:name w:val="heading 7"/>
    <w:basedOn w:val="Normal"/>
    <w:next w:val="Normal"/>
    <w:link w:val="Heading7Char"/>
    <w:uiPriority w:val="9"/>
    <w:unhideWhenUsed/>
    <w:rsid w:val="0026673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26673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rsid w:val="0026673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73C"/>
    <w:rPr>
      <w:rFonts w:asciiTheme="majorHAnsi" w:eastAsiaTheme="majorEastAsia" w:hAnsiTheme="majorHAnsi" w:cstheme="majorBidi"/>
      <w:b/>
      <w:bCs/>
      <w:color w:val="052655" w:themeColor="accent1" w:themeShade="B5"/>
      <w:sz w:val="32"/>
      <w:szCs w:val="32"/>
    </w:rPr>
  </w:style>
  <w:style w:type="character" w:customStyle="1" w:styleId="Heading2Char">
    <w:name w:val="Heading 2 Char"/>
    <w:basedOn w:val="DefaultParagraphFont"/>
    <w:link w:val="Heading2"/>
    <w:uiPriority w:val="9"/>
    <w:rsid w:val="0026673C"/>
    <w:rPr>
      <w:rFonts w:asciiTheme="majorHAnsi" w:eastAsiaTheme="majorEastAsia" w:hAnsiTheme="majorHAnsi" w:cstheme="majorBidi"/>
      <w:b/>
      <w:bCs/>
      <w:color w:val="073779" w:themeColor="accent1"/>
      <w:sz w:val="26"/>
      <w:szCs w:val="26"/>
    </w:rPr>
  </w:style>
  <w:style w:type="character" w:customStyle="1" w:styleId="Heading3Char">
    <w:name w:val="Heading 3 Char"/>
    <w:basedOn w:val="DefaultParagraphFont"/>
    <w:link w:val="Heading3"/>
    <w:uiPriority w:val="9"/>
    <w:rsid w:val="0026673C"/>
    <w:rPr>
      <w:rFonts w:asciiTheme="majorHAnsi" w:eastAsiaTheme="majorEastAsia" w:hAnsiTheme="majorHAnsi" w:cstheme="majorBidi"/>
      <w:b/>
      <w:bCs/>
      <w:color w:val="073779" w:themeColor="accent1"/>
    </w:rPr>
  </w:style>
  <w:style w:type="character" w:customStyle="1" w:styleId="Heading4Char">
    <w:name w:val="Heading 4 Char"/>
    <w:basedOn w:val="DefaultParagraphFont"/>
    <w:link w:val="Heading4"/>
    <w:uiPriority w:val="9"/>
    <w:rsid w:val="0026673C"/>
    <w:rPr>
      <w:rFonts w:asciiTheme="majorHAnsi" w:eastAsiaTheme="majorEastAsia" w:hAnsiTheme="majorHAnsi" w:cstheme="majorBidi"/>
      <w:b/>
      <w:bCs/>
      <w:i/>
      <w:iCs/>
      <w:color w:val="073779" w:themeColor="accent1"/>
    </w:rPr>
  </w:style>
  <w:style w:type="character" w:customStyle="1" w:styleId="Heading5Char">
    <w:name w:val="Heading 5 Char"/>
    <w:basedOn w:val="DefaultParagraphFont"/>
    <w:link w:val="Heading5"/>
    <w:uiPriority w:val="9"/>
    <w:rsid w:val="0026673C"/>
    <w:rPr>
      <w:rFonts w:asciiTheme="majorHAnsi" w:eastAsiaTheme="majorEastAsia" w:hAnsiTheme="majorHAnsi" w:cstheme="majorBidi"/>
      <w:color w:val="031B3C" w:themeColor="accent1" w:themeShade="7F"/>
    </w:rPr>
  </w:style>
  <w:style w:type="character" w:customStyle="1" w:styleId="Heading6Char">
    <w:name w:val="Heading 6 Char"/>
    <w:basedOn w:val="DefaultParagraphFont"/>
    <w:link w:val="Heading6"/>
    <w:uiPriority w:val="9"/>
    <w:rsid w:val="0026673C"/>
    <w:rPr>
      <w:rFonts w:asciiTheme="majorHAnsi" w:eastAsiaTheme="majorEastAsia" w:hAnsiTheme="majorHAnsi" w:cstheme="majorBidi"/>
      <w:i/>
      <w:iCs/>
      <w:color w:val="031B3C" w:themeColor="accent1" w:themeShade="7F"/>
    </w:rPr>
  </w:style>
  <w:style w:type="character" w:customStyle="1" w:styleId="Heading7Char">
    <w:name w:val="Heading 7 Char"/>
    <w:basedOn w:val="DefaultParagraphFont"/>
    <w:link w:val="Heading7"/>
    <w:uiPriority w:val="9"/>
    <w:rsid w:val="0026673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6673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6673C"/>
    <w:rPr>
      <w:rFonts w:asciiTheme="majorHAnsi" w:eastAsiaTheme="majorEastAsia" w:hAnsiTheme="majorHAnsi" w:cstheme="majorBidi"/>
      <w:i/>
      <w:iCs/>
      <w:color w:val="404040" w:themeColor="text1" w:themeTint="BF"/>
      <w:sz w:val="20"/>
      <w:szCs w:val="20"/>
    </w:rPr>
  </w:style>
  <w:style w:type="paragraph" w:customStyle="1" w:styleId="Header2628pt">
    <w:name w:val="Header 26/28pt"/>
    <w:basedOn w:val="Normal"/>
    <w:next w:val="Normal"/>
    <w:uiPriority w:val="99"/>
    <w:rsid w:val="003F4BE3"/>
    <w:pPr>
      <w:widowControl w:val="0"/>
      <w:autoSpaceDE w:val="0"/>
      <w:autoSpaceDN w:val="0"/>
      <w:adjustRightInd w:val="0"/>
      <w:spacing w:after="567" w:line="560" w:lineRule="atLeast"/>
      <w:textAlignment w:val="center"/>
    </w:pPr>
    <w:rPr>
      <w:rFonts w:ascii="PlayfairDisplay-Bold" w:hAnsi="PlayfairDisplay-Bold" w:cs="PlayfairDisplay-Bold"/>
      <w:b/>
      <w:bCs/>
      <w:color w:val="007FA3"/>
      <w:sz w:val="52"/>
      <w:szCs w:val="52"/>
      <w:lang w:val="en-GB"/>
    </w:rPr>
  </w:style>
  <w:style w:type="paragraph" w:customStyle="1" w:styleId="Body1214pt">
    <w:name w:val="Body 12/14pt"/>
    <w:basedOn w:val="Normal"/>
    <w:uiPriority w:val="99"/>
    <w:rsid w:val="00715E19"/>
    <w:pPr>
      <w:widowControl w:val="0"/>
      <w:suppressAutoHyphens/>
      <w:autoSpaceDE w:val="0"/>
      <w:autoSpaceDN w:val="0"/>
      <w:adjustRightInd w:val="0"/>
      <w:spacing w:after="113" w:line="320" w:lineRule="atLeast"/>
      <w:textAlignment w:val="center"/>
    </w:pPr>
    <w:rPr>
      <w:rFonts w:ascii="OpenSans" w:hAnsi="OpenSans" w:cs="OpenSans"/>
      <w:color w:val="000000"/>
      <w:lang w:val="en-GB"/>
    </w:rPr>
  </w:style>
  <w:style w:type="paragraph" w:styleId="Title">
    <w:name w:val="Title"/>
    <w:basedOn w:val="Normal"/>
    <w:next w:val="Normal"/>
    <w:link w:val="TitleChar"/>
    <w:uiPriority w:val="10"/>
    <w:rsid w:val="0026673C"/>
    <w:pPr>
      <w:pBdr>
        <w:bottom w:val="single" w:sz="8" w:space="4" w:color="073779" w:themeColor="accent1"/>
      </w:pBdr>
      <w:spacing w:after="300"/>
      <w:contextualSpacing/>
    </w:pPr>
    <w:rPr>
      <w:rFonts w:asciiTheme="majorHAnsi" w:eastAsiaTheme="majorEastAsia" w:hAnsiTheme="majorHAnsi" w:cstheme="majorBidi"/>
      <w:color w:val="11608E" w:themeColor="text2" w:themeShade="BF"/>
      <w:spacing w:val="5"/>
      <w:kern w:val="28"/>
      <w:sz w:val="52"/>
      <w:szCs w:val="52"/>
    </w:rPr>
  </w:style>
  <w:style w:type="character" w:customStyle="1" w:styleId="TitleChar">
    <w:name w:val="Title Char"/>
    <w:basedOn w:val="DefaultParagraphFont"/>
    <w:link w:val="Title"/>
    <w:uiPriority w:val="10"/>
    <w:rsid w:val="0026673C"/>
    <w:rPr>
      <w:rFonts w:asciiTheme="majorHAnsi" w:eastAsiaTheme="majorEastAsia" w:hAnsiTheme="majorHAnsi" w:cstheme="majorBidi"/>
      <w:color w:val="11608E" w:themeColor="text2" w:themeShade="BF"/>
      <w:spacing w:val="5"/>
      <w:kern w:val="28"/>
      <w:sz w:val="52"/>
      <w:szCs w:val="52"/>
    </w:rPr>
  </w:style>
  <w:style w:type="paragraph" w:styleId="Subtitle">
    <w:name w:val="Subtitle"/>
    <w:basedOn w:val="Normal"/>
    <w:next w:val="Normal"/>
    <w:link w:val="SubtitleChar"/>
    <w:uiPriority w:val="11"/>
    <w:rsid w:val="0026673C"/>
    <w:pPr>
      <w:numPr>
        <w:ilvl w:val="1"/>
      </w:numPr>
    </w:pPr>
    <w:rPr>
      <w:rFonts w:asciiTheme="majorHAnsi" w:eastAsiaTheme="majorEastAsia" w:hAnsiTheme="majorHAnsi" w:cstheme="majorBidi"/>
      <w:i/>
      <w:iCs/>
      <w:color w:val="073779" w:themeColor="accent1"/>
      <w:spacing w:val="15"/>
    </w:rPr>
  </w:style>
  <w:style w:type="character" w:customStyle="1" w:styleId="SubtitleChar">
    <w:name w:val="Subtitle Char"/>
    <w:basedOn w:val="DefaultParagraphFont"/>
    <w:link w:val="Subtitle"/>
    <w:uiPriority w:val="11"/>
    <w:rsid w:val="0026673C"/>
    <w:rPr>
      <w:rFonts w:asciiTheme="majorHAnsi" w:eastAsiaTheme="majorEastAsia" w:hAnsiTheme="majorHAnsi" w:cstheme="majorBidi"/>
      <w:i/>
      <w:iCs/>
      <w:color w:val="073779" w:themeColor="accent1"/>
      <w:spacing w:val="15"/>
    </w:rPr>
  </w:style>
  <w:style w:type="character" w:styleId="SubtleEmphasis">
    <w:name w:val="Subtle Emphasis"/>
    <w:basedOn w:val="DefaultParagraphFont"/>
    <w:uiPriority w:val="19"/>
    <w:rsid w:val="0026673C"/>
    <w:rPr>
      <w:i/>
      <w:iCs/>
      <w:color w:val="808080" w:themeColor="text1" w:themeTint="7F"/>
    </w:rPr>
  </w:style>
  <w:style w:type="character" w:styleId="Emphasis">
    <w:name w:val="Emphasis"/>
    <w:basedOn w:val="DefaultParagraphFont"/>
    <w:uiPriority w:val="20"/>
    <w:rsid w:val="0026673C"/>
    <w:rPr>
      <w:i/>
      <w:iCs/>
    </w:rPr>
  </w:style>
  <w:style w:type="character" w:styleId="IntenseEmphasis">
    <w:name w:val="Intense Emphasis"/>
    <w:basedOn w:val="DefaultParagraphFont"/>
    <w:uiPriority w:val="21"/>
    <w:rsid w:val="0026673C"/>
    <w:rPr>
      <w:b/>
      <w:bCs/>
      <w:i/>
      <w:iCs/>
      <w:color w:val="073779" w:themeColor="accent1"/>
    </w:rPr>
  </w:style>
  <w:style w:type="character" w:styleId="Strong">
    <w:name w:val="Strong"/>
    <w:basedOn w:val="DefaultParagraphFont"/>
    <w:uiPriority w:val="22"/>
    <w:rsid w:val="0026673C"/>
    <w:rPr>
      <w:b/>
      <w:bCs/>
    </w:rPr>
  </w:style>
  <w:style w:type="paragraph" w:styleId="Quote">
    <w:name w:val="Quote"/>
    <w:basedOn w:val="Normal"/>
    <w:next w:val="Normal"/>
    <w:link w:val="QuoteChar"/>
    <w:uiPriority w:val="29"/>
    <w:rsid w:val="0026673C"/>
    <w:rPr>
      <w:i/>
      <w:iCs/>
      <w:color w:val="000000" w:themeColor="text1"/>
    </w:rPr>
  </w:style>
  <w:style w:type="character" w:customStyle="1" w:styleId="QuoteChar">
    <w:name w:val="Quote Char"/>
    <w:basedOn w:val="DefaultParagraphFont"/>
    <w:link w:val="Quote"/>
    <w:uiPriority w:val="29"/>
    <w:rsid w:val="0026673C"/>
    <w:rPr>
      <w:i/>
      <w:iCs/>
      <w:color w:val="000000" w:themeColor="text1"/>
    </w:rPr>
  </w:style>
  <w:style w:type="paragraph" w:styleId="IntenseQuote">
    <w:name w:val="Intense Quote"/>
    <w:basedOn w:val="Normal"/>
    <w:next w:val="Normal"/>
    <w:link w:val="IntenseQuoteChar"/>
    <w:uiPriority w:val="30"/>
    <w:rsid w:val="0026673C"/>
    <w:pPr>
      <w:pBdr>
        <w:bottom w:val="single" w:sz="4" w:space="4" w:color="073779" w:themeColor="accent1"/>
      </w:pBdr>
      <w:spacing w:before="200" w:after="280"/>
      <w:ind w:left="936" w:right="936"/>
    </w:pPr>
    <w:rPr>
      <w:b/>
      <w:bCs/>
      <w:i/>
      <w:iCs/>
      <w:color w:val="073779" w:themeColor="accent1"/>
    </w:rPr>
  </w:style>
  <w:style w:type="character" w:customStyle="1" w:styleId="IntenseQuoteChar">
    <w:name w:val="Intense Quote Char"/>
    <w:basedOn w:val="DefaultParagraphFont"/>
    <w:link w:val="IntenseQuote"/>
    <w:uiPriority w:val="30"/>
    <w:rsid w:val="0026673C"/>
    <w:rPr>
      <w:b/>
      <w:bCs/>
      <w:i/>
      <w:iCs/>
      <w:color w:val="073779" w:themeColor="accent1"/>
    </w:rPr>
  </w:style>
  <w:style w:type="character" w:styleId="SubtleReference">
    <w:name w:val="Subtle Reference"/>
    <w:basedOn w:val="DefaultParagraphFont"/>
    <w:uiPriority w:val="31"/>
    <w:rsid w:val="0026673C"/>
    <w:rPr>
      <w:smallCaps/>
      <w:color w:val="8FD9FB" w:themeColor="accent2"/>
      <w:u w:val="single"/>
    </w:rPr>
  </w:style>
  <w:style w:type="character" w:styleId="IntenseReference">
    <w:name w:val="Intense Reference"/>
    <w:basedOn w:val="DefaultParagraphFont"/>
    <w:uiPriority w:val="32"/>
    <w:rsid w:val="0026673C"/>
    <w:rPr>
      <w:b/>
      <w:bCs/>
      <w:smallCaps/>
      <w:color w:val="8FD9FB" w:themeColor="accent2"/>
      <w:spacing w:val="5"/>
      <w:u w:val="single"/>
    </w:rPr>
  </w:style>
  <w:style w:type="paragraph" w:styleId="ListParagraph">
    <w:name w:val="List Paragraph"/>
    <w:basedOn w:val="Normal"/>
    <w:uiPriority w:val="34"/>
    <w:rsid w:val="0026673C"/>
    <w:pPr>
      <w:ind w:left="720"/>
      <w:contextualSpacing/>
    </w:pPr>
  </w:style>
  <w:style w:type="character" w:styleId="BookTitle">
    <w:name w:val="Book Title"/>
    <w:basedOn w:val="DefaultParagraphFont"/>
    <w:uiPriority w:val="33"/>
    <w:rsid w:val="0026673C"/>
    <w:rPr>
      <w:b/>
      <w:bCs/>
      <w:smallCaps/>
      <w:spacing w:val="5"/>
    </w:rPr>
  </w:style>
  <w:style w:type="paragraph" w:customStyle="1" w:styleId="PearsonHeading">
    <w:name w:val="Pearson Heading"/>
    <w:basedOn w:val="Normal"/>
    <w:next w:val="Normal"/>
    <w:autoRedefine/>
    <w:qFormat/>
    <w:rsid w:val="00F72DDC"/>
    <w:pPr>
      <w:widowControl w:val="0"/>
      <w:autoSpaceDE w:val="0"/>
      <w:autoSpaceDN w:val="0"/>
      <w:adjustRightInd w:val="0"/>
      <w:spacing w:after="340" w:line="560" w:lineRule="atLeast"/>
      <w:contextualSpacing/>
      <w:textAlignment w:val="center"/>
    </w:pPr>
    <w:rPr>
      <w:rFonts w:ascii="Times New Roman" w:hAnsi="Times New Roman" w:cs="PlayfairDisplay-Bold"/>
      <w:b/>
      <w:bCs/>
      <w:color w:val="007FA3"/>
      <w:sz w:val="44"/>
      <w:szCs w:val="52"/>
      <w:lang w:val="en-GB"/>
    </w:rPr>
  </w:style>
  <w:style w:type="paragraph" w:styleId="NoSpacing">
    <w:name w:val="No Spacing"/>
    <w:uiPriority w:val="1"/>
    <w:rsid w:val="00372CAF"/>
  </w:style>
  <w:style w:type="paragraph" w:styleId="Header">
    <w:name w:val="header"/>
    <w:basedOn w:val="Normal"/>
    <w:link w:val="HeaderChar"/>
    <w:unhideWhenUsed/>
    <w:rsid w:val="00F72DDC"/>
    <w:pPr>
      <w:tabs>
        <w:tab w:val="center" w:pos="4320"/>
        <w:tab w:val="right" w:pos="8640"/>
      </w:tabs>
    </w:pPr>
  </w:style>
  <w:style w:type="character" w:customStyle="1" w:styleId="HeaderChar">
    <w:name w:val="Header Char"/>
    <w:basedOn w:val="DefaultParagraphFont"/>
    <w:link w:val="Header"/>
    <w:uiPriority w:val="99"/>
    <w:rsid w:val="00F72DDC"/>
  </w:style>
  <w:style w:type="paragraph" w:styleId="Footer">
    <w:name w:val="footer"/>
    <w:basedOn w:val="Normal"/>
    <w:link w:val="FooterChar"/>
    <w:uiPriority w:val="99"/>
    <w:unhideWhenUsed/>
    <w:rsid w:val="00F72DDC"/>
    <w:pPr>
      <w:tabs>
        <w:tab w:val="center" w:pos="4320"/>
        <w:tab w:val="right" w:pos="8640"/>
      </w:tabs>
    </w:pPr>
  </w:style>
  <w:style w:type="character" w:customStyle="1" w:styleId="FooterChar">
    <w:name w:val="Footer Char"/>
    <w:basedOn w:val="DefaultParagraphFont"/>
    <w:link w:val="Footer"/>
    <w:uiPriority w:val="99"/>
    <w:rsid w:val="00F72DDC"/>
  </w:style>
  <w:style w:type="paragraph" w:customStyle="1" w:styleId="Subhead1620pt">
    <w:name w:val="Subhead 16/20pt"/>
    <w:basedOn w:val="Normal"/>
    <w:uiPriority w:val="99"/>
    <w:rsid w:val="003F4BE3"/>
    <w:pPr>
      <w:widowControl w:val="0"/>
      <w:tabs>
        <w:tab w:val="left" w:pos="220"/>
      </w:tabs>
      <w:suppressAutoHyphens/>
      <w:autoSpaceDE w:val="0"/>
      <w:autoSpaceDN w:val="0"/>
      <w:adjustRightInd w:val="0"/>
      <w:spacing w:after="340" w:line="400" w:lineRule="atLeast"/>
      <w:textAlignment w:val="center"/>
    </w:pPr>
    <w:rPr>
      <w:rFonts w:ascii="OpenSans" w:hAnsi="OpenSans" w:cs="OpenSans"/>
      <w:color w:val="003057"/>
      <w:sz w:val="32"/>
      <w:szCs w:val="32"/>
      <w:lang w:val="en-GB"/>
    </w:rPr>
  </w:style>
  <w:style w:type="paragraph" w:styleId="BalloonText">
    <w:name w:val="Balloon Text"/>
    <w:basedOn w:val="Normal"/>
    <w:link w:val="BalloonTextChar"/>
    <w:uiPriority w:val="99"/>
    <w:semiHidden/>
    <w:unhideWhenUsed/>
    <w:rsid w:val="00E128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128DE"/>
    <w:rPr>
      <w:rFonts w:ascii="Lucida Grande" w:hAnsi="Lucida Grande" w:cs="Lucida Grande"/>
      <w:sz w:val="18"/>
      <w:szCs w:val="18"/>
    </w:rPr>
  </w:style>
  <w:style w:type="paragraph" w:customStyle="1" w:styleId="PearsonSubhead">
    <w:name w:val="Pearson Subhead"/>
    <w:basedOn w:val="Normal"/>
    <w:next w:val="Normal"/>
    <w:autoRedefine/>
    <w:qFormat/>
    <w:rsid w:val="00F72DDC"/>
    <w:pPr>
      <w:widowControl w:val="0"/>
      <w:tabs>
        <w:tab w:val="left" w:pos="220"/>
      </w:tabs>
      <w:suppressAutoHyphens/>
      <w:autoSpaceDE w:val="0"/>
      <w:autoSpaceDN w:val="0"/>
      <w:adjustRightInd w:val="0"/>
      <w:spacing w:after="567" w:line="400" w:lineRule="atLeast"/>
      <w:contextualSpacing/>
      <w:textAlignment w:val="center"/>
    </w:pPr>
    <w:rPr>
      <w:rFonts w:ascii="Arial" w:hAnsi="Arial" w:cs="OpenSans"/>
      <w:color w:val="003057"/>
      <w:sz w:val="32"/>
      <w:szCs w:val="32"/>
      <w:lang w:val="en-GB"/>
    </w:rPr>
  </w:style>
  <w:style w:type="paragraph" w:customStyle="1" w:styleId="Title1315pt">
    <w:name w:val="Title 13/15pt"/>
    <w:basedOn w:val="Normal"/>
    <w:next w:val="Body1214pt"/>
    <w:uiPriority w:val="99"/>
    <w:rsid w:val="000B597C"/>
    <w:pPr>
      <w:widowControl w:val="0"/>
      <w:suppressAutoHyphens/>
      <w:autoSpaceDE w:val="0"/>
      <w:autoSpaceDN w:val="0"/>
      <w:adjustRightInd w:val="0"/>
      <w:spacing w:after="113" w:line="300" w:lineRule="atLeast"/>
      <w:textAlignment w:val="center"/>
    </w:pPr>
    <w:rPr>
      <w:rFonts w:ascii="OpenSans-Bold" w:hAnsi="OpenSans-Bold" w:cs="OpenSans-Bold"/>
      <w:b/>
      <w:bCs/>
      <w:color w:val="007FA3"/>
      <w:sz w:val="26"/>
      <w:szCs w:val="26"/>
      <w:lang w:val="en-GB"/>
    </w:rPr>
  </w:style>
  <w:style w:type="paragraph" w:customStyle="1" w:styleId="PearsonBodyTitle">
    <w:name w:val="Pearson Body Title"/>
    <w:basedOn w:val="Title1315pt"/>
    <w:autoRedefine/>
    <w:qFormat/>
    <w:rsid w:val="00F72DDC"/>
    <w:rPr>
      <w:rFonts w:ascii="Arial" w:hAnsi="Arial"/>
      <w:sz w:val="24"/>
    </w:rPr>
  </w:style>
  <w:style w:type="character" w:customStyle="1" w:styleId="Bold">
    <w:name w:val="Bold"/>
    <w:uiPriority w:val="99"/>
    <w:rsid w:val="000B597C"/>
    <w:rPr>
      <w:b/>
      <w:bCs/>
    </w:rPr>
  </w:style>
  <w:style w:type="paragraph" w:customStyle="1" w:styleId="PearsonBodyCopy">
    <w:name w:val="Pearson Body Copy"/>
    <w:basedOn w:val="Body1214pt"/>
    <w:autoRedefine/>
    <w:qFormat/>
    <w:rsid w:val="00F72DDC"/>
    <w:pPr>
      <w:spacing w:line="260" w:lineRule="atLeast"/>
      <w:contextualSpacing/>
    </w:pPr>
    <w:rPr>
      <w:rFonts w:ascii="Arial" w:hAnsi="Arial"/>
      <w:color w:val="0D0D0D" w:themeColor="text1" w:themeTint="F2"/>
      <w:sz w:val="22"/>
    </w:rPr>
  </w:style>
  <w:style w:type="paragraph" w:customStyle="1" w:styleId="Office">
    <w:name w:val="Office"/>
    <w:basedOn w:val="Normal"/>
    <w:uiPriority w:val="99"/>
    <w:rsid w:val="007C49BE"/>
    <w:pPr>
      <w:widowControl w:val="0"/>
      <w:autoSpaceDE w:val="0"/>
      <w:autoSpaceDN w:val="0"/>
      <w:adjustRightInd w:val="0"/>
      <w:spacing w:line="288" w:lineRule="auto"/>
      <w:textAlignment w:val="center"/>
    </w:pPr>
    <w:rPr>
      <w:rFonts w:ascii="PlayfairDisplay-Bold" w:hAnsi="PlayfairDisplay-Bold" w:cs="PlayfairDisplay-Bold"/>
      <w:b/>
      <w:bCs/>
      <w:color w:val="007FA3"/>
      <w:sz w:val="20"/>
      <w:szCs w:val="20"/>
      <w:lang w:val="en-GB"/>
    </w:rPr>
  </w:style>
  <w:style w:type="paragraph" w:customStyle="1" w:styleId="HeaderTitle">
    <w:name w:val="Header Title"/>
    <w:basedOn w:val="Office"/>
    <w:autoRedefine/>
    <w:qFormat/>
    <w:rsid w:val="00F72DDC"/>
    <w:pPr>
      <w:contextualSpacing/>
    </w:pPr>
    <w:rPr>
      <w:rFonts w:ascii="Arial" w:hAnsi="Arial"/>
    </w:rPr>
  </w:style>
  <w:style w:type="paragraph" w:customStyle="1" w:styleId="Address">
    <w:name w:val="Address"/>
    <w:basedOn w:val="Normal"/>
    <w:uiPriority w:val="99"/>
    <w:rsid w:val="007C49BE"/>
    <w:pPr>
      <w:widowControl w:val="0"/>
      <w:tabs>
        <w:tab w:val="left" w:pos="227"/>
      </w:tabs>
      <w:suppressAutoHyphens/>
      <w:autoSpaceDE w:val="0"/>
      <w:autoSpaceDN w:val="0"/>
      <w:adjustRightInd w:val="0"/>
      <w:spacing w:after="120" w:line="220" w:lineRule="atLeast"/>
      <w:textAlignment w:val="center"/>
    </w:pPr>
    <w:rPr>
      <w:rFonts w:ascii="OpenSans" w:hAnsi="OpenSans" w:cs="OpenSans"/>
      <w:color w:val="3E3B38"/>
      <w:sz w:val="18"/>
      <w:szCs w:val="18"/>
      <w:lang w:val="en-GB"/>
    </w:rPr>
  </w:style>
  <w:style w:type="paragraph" w:customStyle="1" w:styleId="HeaderBody">
    <w:name w:val="Header Body"/>
    <w:basedOn w:val="Address"/>
    <w:autoRedefine/>
    <w:qFormat/>
    <w:rsid w:val="00F72DDC"/>
    <w:pPr>
      <w:spacing w:after="0" w:line="240" w:lineRule="auto"/>
      <w:contextualSpacing/>
    </w:pPr>
    <w:rPr>
      <w:rFonts w:ascii="Arial" w:hAnsi="Arial"/>
      <w:color w:val="0D0D0D" w:themeColor="text1" w:themeTint="F2"/>
      <w:sz w:val="16"/>
    </w:rPr>
  </w:style>
  <w:style w:type="character" w:customStyle="1" w:styleId="AddressInformationOpenSansBold">
    <w:name w:val="Address Information Open Sans Bold"/>
    <w:uiPriority w:val="99"/>
    <w:rsid w:val="007C49BE"/>
    <w:rPr>
      <w:rFonts w:ascii="OpenSans-Bold" w:hAnsi="OpenSans-Bold" w:cs="OpenSans-Bold"/>
      <w:b/>
      <w:bCs/>
      <w:color w:val="3E3B38"/>
      <w:sz w:val="17"/>
      <w:szCs w:val="17"/>
    </w:rPr>
  </w:style>
  <w:style w:type="table" w:styleId="TableGrid">
    <w:name w:val="Table Grid"/>
    <w:basedOn w:val="TableNormal"/>
    <w:rsid w:val="007C4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semiHidden/>
    <w:rsid w:val="00372CAF"/>
    <w:rPr>
      <w:rFonts w:ascii="Verdana" w:hAnsi="Verdana"/>
      <w:color w:val="auto"/>
      <w:sz w:val="20"/>
      <w:u w:val="none"/>
    </w:rPr>
  </w:style>
  <w:style w:type="paragraph" w:customStyle="1" w:styleId="Details">
    <w:name w:val="Details"/>
    <w:basedOn w:val="Address"/>
    <w:qFormat/>
    <w:rsid w:val="002653BB"/>
    <w:pPr>
      <w:contextualSpacing/>
    </w:pPr>
    <w:rPr>
      <w:b/>
      <w:color w:val="0D0D0D" w:themeColor="text1" w:themeTint="F2"/>
    </w:rPr>
  </w:style>
  <w:style w:type="paragraph" w:customStyle="1" w:styleId="Legalinformation">
    <w:name w:val="Legal information"/>
    <w:basedOn w:val="Normal"/>
    <w:uiPriority w:val="99"/>
    <w:rsid w:val="007D718E"/>
    <w:pPr>
      <w:widowControl w:val="0"/>
      <w:tabs>
        <w:tab w:val="left" w:pos="170"/>
      </w:tabs>
      <w:suppressAutoHyphens/>
      <w:autoSpaceDE w:val="0"/>
      <w:autoSpaceDN w:val="0"/>
      <w:adjustRightInd w:val="0"/>
      <w:spacing w:line="170" w:lineRule="atLeast"/>
      <w:textAlignment w:val="center"/>
    </w:pPr>
    <w:rPr>
      <w:rFonts w:ascii="OpenSans-Light" w:hAnsi="OpenSans-Light" w:cs="OpenSans-Light"/>
      <w:color w:val="3E3B38"/>
      <w:sz w:val="12"/>
      <w:szCs w:val="12"/>
      <w:lang w:val="en-GB"/>
    </w:rPr>
  </w:style>
  <w:style w:type="paragraph" w:customStyle="1" w:styleId="FooterInformation">
    <w:name w:val="Footer Information"/>
    <w:basedOn w:val="Legalinformation"/>
    <w:qFormat/>
    <w:rsid w:val="007D718E"/>
    <w:rPr>
      <w:rFonts w:ascii="Open Sans" w:hAnsi="Open Sans"/>
      <w:color w:val="0D0D0D" w:themeColor="text1" w:themeTint="F2"/>
    </w:rPr>
  </w:style>
  <w:style w:type="paragraph" w:customStyle="1" w:styleId="Legalinformation0">
    <w:name w:val="_Legal information"/>
    <w:basedOn w:val="Normal"/>
    <w:rsid w:val="00B314E6"/>
    <w:pPr>
      <w:spacing w:before="120"/>
    </w:pPr>
    <w:rPr>
      <w:rFonts w:ascii="Verdana" w:eastAsia="Times New Roman" w:hAnsi="Verdana" w:cs="Times New Roman"/>
      <w:sz w:val="12"/>
      <w:lang w:val="en-GB" w:eastAsia="en-GB"/>
    </w:rPr>
  </w:style>
  <w:style w:type="paragraph" w:customStyle="1" w:styleId="Footerinformation810pt">
    <w:name w:val="Footer information 8/10pt"/>
    <w:basedOn w:val="Normal"/>
    <w:autoRedefine/>
    <w:uiPriority w:val="99"/>
    <w:qFormat/>
    <w:rsid w:val="00F72DDC"/>
    <w:pPr>
      <w:widowControl w:val="0"/>
      <w:autoSpaceDE w:val="0"/>
      <w:autoSpaceDN w:val="0"/>
      <w:adjustRightInd w:val="0"/>
      <w:spacing w:line="200" w:lineRule="atLeast"/>
      <w:textAlignment w:val="center"/>
    </w:pPr>
    <w:rPr>
      <w:rFonts w:ascii="Arial" w:hAnsi="Arial" w:cs="OpenSans-Light"/>
      <w:color w:val="000000"/>
      <w:sz w:val="16"/>
      <w:szCs w:val="16"/>
      <w:lang w:val="en-GB"/>
    </w:rPr>
  </w:style>
  <w:style w:type="character" w:styleId="PageNumber">
    <w:name w:val="page number"/>
    <w:basedOn w:val="DefaultParagraphFont"/>
    <w:uiPriority w:val="99"/>
    <w:semiHidden/>
    <w:unhideWhenUsed/>
    <w:qFormat/>
    <w:rsid w:val="00AC5106"/>
    <w:rPr>
      <w:rFonts w:ascii="Open Sans" w:hAnsi="Open Sans"/>
      <w:color w:val="0D0D0D" w:themeColor="text1" w:themeTint="F2"/>
      <w:sz w:val="16"/>
    </w:rPr>
  </w:style>
  <w:style w:type="paragraph" w:customStyle="1" w:styleId="Bullets">
    <w:name w:val="Bullets"/>
    <w:basedOn w:val="Normal"/>
    <w:rsid w:val="00E51CC3"/>
    <w:pPr>
      <w:numPr>
        <w:numId w:val="3"/>
      </w:numPr>
    </w:pPr>
    <w:rPr>
      <w:rFonts w:ascii="Verdana" w:eastAsia="Times New Roman" w:hAnsi="Verdana" w:cs="Times New Roman"/>
      <w:sz w:val="22"/>
    </w:rPr>
  </w:style>
  <w:style w:type="paragraph" w:customStyle="1" w:styleId="Headings">
    <w:name w:val="Headings"/>
    <w:basedOn w:val="Sub-Headings"/>
    <w:rsid w:val="00E51CC3"/>
    <w:rPr>
      <w:color w:val="6E0C33"/>
      <w:sz w:val="32"/>
    </w:rPr>
  </w:style>
  <w:style w:type="paragraph" w:customStyle="1" w:styleId="Sub-Headings">
    <w:name w:val="Sub-Headings"/>
    <w:basedOn w:val="Normal"/>
    <w:rsid w:val="00E51CC3"/>
    <w:rPr>
      <w:rFonts w:ascii="Verdana" w:eastAsia="Times New Roman" w:hAnsi="Verdana" w:cs="Times New Roman"/>
      <w:b/>
      <w:color w:val="C52F3F"/>
      <w:sz w:val="22"/>
    </w:rPr>
  </w:style>
  <w:style w:type="paragraph" w:customStyle="1" w:styleId="Sub-bullets">
    <w:name w:val="Sub-bullets"/>
    <w:basedOn w:val="Normal"/>
    <w:rsid w:val="00E51CC3"/>
    <w:pPr>
      <w:numPr>
        <w:ilvl w:val="1"/>
        <w:numId w:val="3"/>
      </w:numPr>
    </w:pPr>
    <w:rPr>
      <w:rFonts w:ascii="Verdana" w:eastAsia="Times New Roman" w:hAnsi="Verdana" w:cs="Times New Roman"/>
      <w:sz w:val="22"/>
    </w:rPr>
  </w:style>
  <w:style w:type="paragraph" w:customStyle="1" w:styleId="Sub-HeadingsBlack">
    <w:name w:val="Sub-Headings (Black)"/>
    <w:basedOn w:val="Normal"/>
    <w:rsid w:val="00E51CC3"/>
    <w:rPr>
      <w:rFonts w:ascii="Verdana" w:eastAsia="Times New Roman" w:hAnsi="Verdana" w:cs="Times New Roman"/>
      <w:b/>
      <w:sz w:val="22"/>
    </w:rPr>
  </w:style>
  <w:style w:type="character" w:customStyle="1" w:styleId="apple-converted-space">
    <w:name w:val="apple-converted-space"/>
    <w:basedOn w:val="DefaultParagraphFont"/>
    <w:rsid w:val="00994CBC"/>
  </w:style>
  <w:style w:type="paragraph" w:customStyle="1" w:styleId="PageTitle">
    <w:name w:val="Page Title"/>
    <w:basedOn w:val="Normal"/>
    <w:next w:val="Normal"/>
    <w:rsid w:val="001F0DA9"/>
    <w:pPr>
      <w:pBdr>
        <w:bottom w:val="single" w:sz="6" w:space="1" w:color="999999"/>
      </w:pBdr>
      <w:autoSpaceDE w:val="0"/>
      <w:autoSpaceDN w:val="0"/>
      <w:adjustRightInd w:val="0"/>
      <w:spacing w:after="240"/>
    </w:pPr>
    <w:rPr>
      <w:rFonts w:ascii="Trebuchet MS" w:eastAsia="Times New Roman" w:hAnsi="Trebuchet MS" w:cs="TimesNewRomanPSMT"/>
      <w:b/>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64573">
      <w:bodyDiv w:val="1"/>
      <w:marLeft w:val="0"/>
      <w:marRight w:val="0"/>
      <w:marTop w:val="0"/>
      <w:marBottom w:val="0"/>
      <w:divBdr>
        <w:top w:val="none" w:sz="0" w:space="0" w:color="auto"/>
        <w:left w:val="none" w:sz="0" w:space="0" w:color="auto"/>
        <w:bottom w:val="none" w:sz="0" w:space="0" w:color="auto"/>
        <w:right w:val="none" w:sz="0" w:space="0" w:color="auto"/>
      </w:divBdr>
    </w:div>
    <w:div w:id="1473669716">
      <w:bodyDiv w:val="1"/>
      <w:marLeft w:val="0"/>
      <w:marRight w:val="0"/>
      <w:marTop w:val="0"/>
      <w:marBottom w:val="0"/>
      <w:divBdr>
        <w:top w:val="none" w:sz="0" w:space="0" w:color="auto"/>
        <w:left w:val="none" w:sz="0" w:space="0" w:color="auto"/>
        <w:bottom w:val="none" w:sz="0" w:space="0" w:color="auto"/>
        <w:right w:val="none" w:sz="0" w:space="0" w:color="auto"/>
      </w:divBdr>
    </w:div>
    <w:div w:id="1717465500">
      <w:bodyDiv w:val="1"/>
      <w:marLeft w:val="0"/>
      <w:marRight w:val="0"/>
      <w:marTop w:val="0"/>
      <w:marBottom w:val="0"/>
      <w:divBdr>
        <w:top w:val="none" w:sz="0" w:space="0" w:color="auto"/>
        <w:left w:val="none" w:sz="0" w:space="0" w:color="auto"/>
        <w:bottom w:val="none" w:sz="0" w:space="0" w:color="auto"/>
        <w:right w:val="none" w:sz="0" w:space="0" w:color="auto"/>
      </w:divBdr>
    </w:div>
    <w:div w:id="1723478846">
      <w:bodyDiv w:val="1"/>
      <w:marLeft w:val="0"/>
      <w:marRight w:val="0"/>
      <w:marTop w:val="0"/>
      <w:marBottom w:val="0"/>
      <w:divBdr>
        <w:top w:val="none" w:sz="0" w:space="0" w:color="auto"/>
        <w:left w:val="none" w:sz="0" w:space="0" w:color="auto"/>
        <w:bottom w:val="none" w:sz="0" w:space="0" w:color="auto"/>
        <w:right w:val="none" w:sz="0" w:space="0" w:color="auto"/>
      </w:divBdr>
    </w:div>
    <w:div w:id="187750528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Sky">
  <a:themeElements>
    <a:clrScheme name="Sky">
      <a:dk1>
        <a:sysClr val="windowText" lastClr="000000"/>
      </a:dk1>
      <a:lt1>
        <a:sysClr val="window" lastClr="FFFFFF"/>
      </a:lt1>
      <a:dk2>
        <a:srgbClr val="1782BF"/>
      </a:dk2>
      <a:lt2>
        <a:srgbClr val="62BCE9"/>
      </a:lt2>
      <a:accent1>
        <a:srgbClr val="073779"/>
      </a:accent1>
      <a:accent2>
        <a:srgbClr val="8FD9FB"/>
      </a:accent2>
      <a:accent3>
        <a:srgbClr val="FFCC00"/>
      </a:accent3>
      <a:accent4>
        <a:srgbClr val="EB6615"/>
      </a:accent4>
      <a:accent5>
        <a:srgbClr val="C76402"/>
      </a:accent5>
      <a:accent6>
        <a:srgbClr val="B523B4"/>
      </a:accent6>
      <a:hlink>
        <a:srgbClr val="FFDE26"/>
      </a:hlink>
      <a:folHlink>
        <a:srgbClr val="DEBE00"/>
      </a:folHlink>
    </a:clrScheme>
    <a:fontScheme name="Sky">
      <a:majorFont>
        <a:latin typeface="Arial Rounded MT Bold"/>
        <a:ea typeface=""/>
        <a:cs typeface=""/>
        <a:font script="Jpan" typeface="ＭＳ Ｐゴシック"/>
        <a:font script="Hans" typeface="宋体"/>
        <a:font script="Hant" typeface="新細明體"/>
      </a:majorFont>
      <a:minorFont>
        <a:latin typeface="Arial Rounded MT Bold"/>
        <a:ea typeface=""/>
        <a:cs typeface=""/>
        <a:font script="Jpan" typeface="ＭＳ Ｐゴシック"/>
        <a:font script="Hans" typeface="宋体"/>
        <a:font script="Hant" typeface="新細明體"/>
      </a:minorFont>
    </a:fontScheme>
    <a:fmtScheme name="Sky">
      <a:fillStyleLst>
        <a:solidFill>
          <a:schemeClr val="phClr"/>
        </a:solidFill>
        <a:solidFill>
          <a:schemeClr val="phClr">
            <a:alpha val="50000"/>
          </a:schemeClr>
        </a:solidFill>
        <a:gradFill rotWithShape="1">
          <a:gsLst>
            <a:gs pos="0">
              <a:schemeClr val="phClr">
                <a:shade val="30000"/>
                <a:satMod val="130000"/>
              </a:schemeClr>
            </a:gs>
            <a:gs pos="80000">
              <a:schemeClr val="phClr">
                <a:shade val="93000"/>
                <a:satMod val="130000"/>
              </a:schemeClr>
            </a:gs>
            <a:gs pos="100000">
              <a:schemeClr val="phClr">
                <a:shade val="94000"/>
                <a:satMod val="135000"/>
              </a:schemeClr>
            </a:gs>
          </a:gsLst>
          <a:lin ang="14400000" scaled="1"/>
        </a:gradFill>
      </a:fillStyleLst>
      <a:lnStyleLst>
        <a:ln w="12700" cap="flat" cmpd="sng" algn="ctr">
          <a:solidFill>
            <a:schemeClr val="phClr">
              <a:shade val="95000"/>
              <a:satMod val="105000"/>
            </a:schemeClr>
          </a:solidFill>
          <a:prstDash val="solid"/>
        </a:ln>
        <a:ln w="31750" cap="flat" cmpd="sng" algn="ctr">
          <a:solidFill>
            <a:schemeClr val="phClr"/>
          </a:solidFill>
          <a:prstDash val="solid"/>
        </a:ln>
        <a:ln w="63500" cap="flat" cmpd="sng" algn="ctr">
          <a:solidFill>
            <a:schemeClr val="phClr"/>
          </a:solidFill>
          <a:prstDash val="solid"/>
        </a:ln>
      </a:lnStyleLst>
      <a:effectStyleLst>
        <a:effectStyle>
          <a:effectLst/>
        </a:effectStyle>
        <a:effectStyle>
          <a:effectLst>
            <a:outerShdw blurRad="88900" dist="63500" dir="3000000" algn="br" rotWithShape="0">
              <a:srgbClr val="000000">
                <a:alpha val="35000"/>
              </a:srgbClr>
            </a:outerShdw>
          </a:effectLst>
        </a:effectStyle>
        <a:effectStyle>
          <a:effectLst>
            <a:innerShdw blurRad="50800" dist="25400" dir="6600000">
              <a:srgbClr val="000000">
                <a:alpha val="50000"/>
              </a:srgbClr>
            </a:innerShdw>
            <a:reflection blurRad="12700" stA="26000" endPos="28000" dist="38100" dir="5400000" sy="-100000" rotWithShape="0"/>
          </a:effectLst>
        </a:effectStyle>
      </a:effectStyleLst>
      <a:bgFillStyleLst>
        <a:solidFill>
          <a:schemeClr val="phClr"/>
        </a:solidFill>
        <a:gradFill rotWithShape="1">
          <a:gsLst>
            <a:gs pos="0">
              <a:schemeClr val="phClr">
                <a:tint val="100000"/>
                <a:satMod val="140000"/>
                <a:lumMod val="105000"/>
              </a:schemeClr>
            </a:gs>
            <a:gs pos="100000">
              <a:schemeClr val="phClr">
                <a:shade val="20000"/>
                <a:satMod val="250000"/>
                <a:lumMod val="110000"/>
              </a:schemeClr>
            </a:gs>
          </a:gsLst>
          <a:path path="circle">
            <a:fillToRect l="50000" t="50000" r="50000" b="50000"/>
          </a:path>
        </a:gradFill>
        <a:gradFill rotWithShape="1">
          <a:gsLst>
            <a:gs pos="0">
              <a:schemeClr val="phClr">
                <a:tint val="80000"/>
                <a:satMod val="300000"/>
              </a:schemeClr>
            </a:gs>
            <a:gs pos="100000">
              <a:schemeClr val="phClr">
                <a:shade val="30000"/>
                <a:satMod val="20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9A25C-5D94-402A-9047-52EBC926E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594</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Pearson Shared Services</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Support</dc:creator>
  <cp:keywords/>
  <dc:description/>
  <cp:lastModifiedBy>valdavis2017@outlook.com</cp:lastModifiedBy>
  <cp:revision>3</cp:revision>
  <dcterms:created xsi:type="dcterms:W3CDTF">2017-09-22T07:22:00Z</dcterms:created>
  <dcterms:modified xsi:type="dcterms:W3CDTF">2017-09-25T11:13:00Z</dcterms:modified>
</cp:coreProperties>
</file>